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20615" w14:textId="77777777" w:rsidR="000719BB" w:rsidRDefault="000719BB" w:rsidP="006C2343">
      <w:pPr>
        <w:pStyle w:val="Titul2"/>
      </w:pPr>
    </w:p>
    <w:p w14:paraId="2200315E" w14:textId="77777777" w:rsidR="003254A3" w:rsidRPr="00513672" w:rsidRDefault="00FD501F" w:rsidP="006C2343">
      <w:pPr>
        <w:pStyle w:val="Titul2"/>
      </w:pPr>
      <w:r w:rsidRPr="00513672">
        <w:t>Příloha č. 3 c)</w:t>
      </w:r>
    </w:p>
    <w:p w14:paraId="7C729F8A" w14:textId="77777777" w:rsidR="003254A3" w:rsidRPr="00513672" w:rsidRDefault="003254A3" w:rsidP="00AD0C7B">
      <w:pPr>
        <w:pStyle w:val="Titul2"/>
      </w:pPr>
    </w:p>
    <w:p w14:paraId="545F5A68" w14:textId="77777777" w:rsidR="00AD0C7B" w:rsidRPr="00513672" w:rsidRDefault="00FD501F" w:rsidP="006C2343">
      <w:pPr>
        <w:pStyle w:val="Titul1"/>
      </w:pPr>
      <w:r w:rsidRPr="00513672">
        <w:t xml:space="preserve">Zvláštní </w:t>
      </w:r>
      <w:r w:rsidR="00AD0C7B" w:rsidRPr="00513672">
        <w:t>technické podmínky</w:t>
      </w:r>
    </w:p>
    <w:p w14:paraId="691C298F" w14:textId="77777777" w:rsidR="00AD0C7B" w:rsidRPr="00513672" w:rsidRDefault="00AD0C7B" w:rsidP="00EB46E5">
      <w:pPr>
        <w:pStyle w:val="Titul2"/>
      </w:pPr>
    </w:p>
    <w:p w14:paraId="787354B9" w14:textId="3A43AC20" w:rsidR="00FD501F" w:rsidRPr="00513672" w:rsidRDefault="00991A73" w:rsidP="007218BD">
      <w:pPr>
        <w:pStyle w:val="Tituldatum"/>
        <w:rPr>
          <w:b/>
          <w:sz w:val="32"/>
          <w:szCs w:val="32"/>
        </w:rPr>
      </w:pPr>
      <w:r w:rsidRPr="00513672">
        <w:rPr>
          <w:b/>
          <w:sz w:val="32"/>
          <w:szCs w:val="32"/>
        </w:rPr>
        <w:t>D</w:t>
      </w:r>
      <w:r w:rsidR="00FD501F" w:rsidRPr="00513672">
        <w:rPr>
          <w:b/>
          <w:sz w:val="32"/>
          <w:szCs w:val="32"/>
        </w:rPr>
        <w:t xml:space="preserve">okumentace pro </w:t>
      </w:r>
      <w:r w:rsidRPr="00513672">
        <w:rPr>
          <w:b/>
          <w:sz w:val="32"/>
          <w:szCs w:val="32"/>
        </w:rPr>
        <w:t xml:space="preserve">společné </w:t>
      </w:r>
      <w:r w:rsidR="00FD501F" w:rsidRPr="00513672">
        <w:rPr>
          <w:b/>
          <w:sz w:val="32"/>
          <w:szCs w:val="32"/>
        </w:rPr>
        <w:t xml:space="preserve">povolení </w:t>
      </w:r>
      <w:r w:rsidR="00E82C07" w:rsidRPr="00513672">
        <w:rPr>
          <w:b/>
          <w:sz w:val="32"/>
          <w:szCs w:val="32"/>
        </w:rPr>
        <w:br/>
      </w:r>
      <w:r w:rsidR="00FD501F" w:rsidRPr="00513672">
        <w:rPr>
          <w:b/>
          <w:sz w:val="32"/>
          <w:szCs w:val="32"/>
        </w:rPr>
        <w:t>Projektová dokumentace pro provádění stavby</w:t>
      </w:r>
      <w:r w:rsidR="007218BD" w:rsidRPr="00513672">
        <w:rPr>
          <w:b/>
          <w:sz w:val="32"/>
          <w:szCs w:val="32"/>
        </w:rPr>
        <w:br/>
      </w:r>
      <w:r w:rsidR="00B01845" w:rsidRPr="00513672">
        <w:rPr>
          <w:b/>
          <w:sz w:val="32"/>
          <w:szCs w:val="32"/>
        </w:rPr>
        <w:t>D</w:t>
      </w:r>
      <w:r w:rsidR="007218BD" w:rsidRPr="00513672">
        <w:rPr>
          <w:b/>
          <w:sz w:val="32"/>
          <w:szCs w:val="32"/>
        </w:rPr>
        <w:t>ozor</w:t>
      </w:r>
      <w:r w:rsidR="00B01845" w:rsidRPr="00513672">
        <w:rPr>
          <w:b/>
          <w:sz w:val="32"/>
          <w:szCs w:val="32"/>
        </w:rPr>
        <w:t xml:space="preserve"> projektanta</w:t>
      </w:r>
    </w:p>
    <w:p w14:paraId="7B862E1F" w14:textId="77777777" w:rsidR="00BF07F6" w:rsidRPr="00513672" w:rsidRDefault="00BF07F6" w:rsidP="00FD501F">
      <w:pPr>
        <w:pStyle w:val="Titul2"/>
      </w:pPr>
    </w:p>
    <w:p w14:paraId="65A45146" w14:textId="77777777" w:rsidR="00FD501F" w:rsidRPr="00513672" w:rsidRDefault="00FD501F" w:rsidP="00FD501F">
      <w:pPr>
        <w:pStyle w:val="Titul2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F8B4F14D7D034B1D8B8EE47265479FC1"/>
        </w:placeholder>
        <w:text w:multiLine="1"/>
      </w:sdtPr>
      <w:sdtContent>
        <w:p w14:paraId="6BCEC790" w14:textId="4A4F1DE8" w:rsidR="00DB6CED" w:rsidRPr="00513672" w:rsidRDefault="006669F3" w:rsidP="00DB6CED">
          <w:pPr>
            <w:pStyle w:val="Tituldatum"/>
          </w:pPr>
          <w:r w:rsidRPr="00513672">
            <w:rPr>
              <w:rStyle w:val="Nzevakce"/>
            </w:rPr>
            <w:t xml:space="preserve">„Rekonstrukce PZM v km 9,738 (P3129) trati Hradec Králové, </w:t>
          </w:r>
          <w:proofErr w:type="spellStart"/>
          <w:r w:rsidRPr="00513672">
            <w:rPr>
              <w:rStyle w:val="Nzevakce"/>
            </w:rPr>
            <w:t>hl.n</w:t>
          </w:r>
          <w:proofErr w:type="spellEnd"/>
          <w:r w:rsidRPr="00513672">
            <w:rPr>
              <w:rStyle w:val="Nzevakce"/>
            </w:rPr>
            <w:t>. – Turnov“</w:t>
          </w:r>
        </w:p>
      </w:sdtContent>
    </w:sdt>
    <w:p w14:paraId="76CAD70B" w14:textId="77777777" w:rsidR="006B2318" w:rsidRPr="00513672" w:rsidRDefault="006B2318" w:rsidP="007218BD">
      <w:pPr>
        <w:pStyle w:val="Tituldatum"/>
      </w:pPr>
    </w:p>
    <w:p w14:paraId="5EA8CB63" w14:textId="77777777" w:rsidR="00807E58" w:rsidRPr="00513672" w:rsidRDefault="00807E58" w:rsidP="007218BD">
      <w:pPr>
        <w:pStyle w:val="Tituldatum"/>
      </w:pPr>
    </w:p>
    <w:p w14:paraId="0C8F81B0" w14:textId="77777777" w:rsidR="0006702B" w:rsidRPr="00513672" w:rsidRDefault="0006702B" w:rsidP="007218BD">
      <w:pPr>
        <w:pStyle w:val="Tituldatum"/>
      </w:pPr>
    </w:p>
    <w:p w14:paraId="786F05EA" w14:textId="77777777" w:rsidR="00807E58" w:rsidRPr="00513672" w:rsidRDefault="00807E58" w:rsidP="007218BD">
      <w:pPr>
        <w:pStyle w:val="Tituldatum"/>
      </w:pPr>
    </w:p>
    <w:p w14:paraId="5642DF10" w14:textId="77777777" w:rsidR="00B507F3" w:rsidRPr="00513672" w:rsidRDefault="006C2343" w:rsidP="006C2343">
      <w:pPr>
        <w:pStyle w:val="Tituldatum"/>
      </w:pPr>
      <w:r w:rsidRPr="00513672">
        <w:t xml:space="preserve">Datum vydání: </w:t>
      </w:r>
      <w:r w:rsidRPr="00513672">
        <w:tab/>
      </w:r>
      <w:r w:rsidR="00113AA3" w:rsidRPr="00513672">
        <w:t>8</w:t>
      </w:r>
      <w:r w:rsidR="00875F3F" w:rsidRPr="00513672">
        <w:t xml:space="preserve">. </w:t>
      </w:r>
      <w:r w:rsidR="00113AA3" w:rsidRPr="00513672">
        <w:t>1</w:t>
      </w:r>
      <w:r w:rsidR="00875F3F" w:rsidRPr="00513672">
        <w:t>. 202</w:t>
      </w:r>
      <w:r w:rsidR="004127D3" w:rsidRPr="00513672">
        <w:t>4</w:t>
      </w:r>
    </w:p>
    <w:p w14:paraId="5804F4A0" w14:textId="06D3F893" w:rsidR="00DB0562" w:rsidRPr="00513672" w:rsidRDefault="00826B7B" w:rsidP="006669F3">
      <w:pPr>
        <w:pStyle w:val="Titul1"/>
      </w:pPr>
      <w:r w:rsidRPr="00513672">
        <w:br w:type="page"/>
      </w:r>
    </w:p>
    <w:p w14:paraId="512991DA" w14:textId="77777777" w:rsidR="00BD7E91" w:rsidRPr="00513672" w:rsidRDefault="00BD7E91" w:rsidP="00B101FD">
      <w:pPr>
        <w:pStyle w:val="Nadpisbezsl1-1"/>
      </w:pPr>
      <w:r w:rsidRPr="00513672">
        <w:lastRenderedPageBreak/>
        <w:t>Obsah</w:t>
      </w:r>
      <w:r w:rsidR="00887F36" w:rsidRPr="00513672">
        <w:t xml:space="preserve"> </w:t>
      </w:r>
    </w:p>
    <w:p w14:paraId="34C3849A" w14:textId="11A359A9" w:rsidR="0051367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513672">
        <w:fldChar w:fldCharType="begin"/>
      </w:r>
      <w:r w:rsidRPr="00513672">
        <w:instrText xml:space="preserve"> TOC \o "1-2" \h \z \u </w:instrText>
      </w:r>
      <w:r w:rsidRPr="00513672">
        <w:fldChar w:fldCharType="separate"/>
      </w:r>
      <w:hyperlink w:anchor="_Toc156985985" w:history="1">
        <w:r w:rsidR="00513672" w:rsidRPr="009C0ADD">
          <w:rPr>
            <w:rStyle w:val="Hypertextovodkaz"/>
          </w:rPr>
          <w:t>SEZNAM ZKRATEK</w:t>
        </w:r>
        <w:r w:rsidR="00513672">
          <w:rPr>
            <w:noProof/>
            <w:webHidden/>
          </w:rPr>
          <w:tab/>
        </w:r>
        <w:r w:rsidR="00513672">
          <w:rPr>
            <w:noProof/>
            <w:webHidden/>
          </w:rPr>
          <w:fldChar w:fldCharType="begin"/>
        </w:r>
        <w:r w:rsidR="00513672">
          <w:rPr>
            <w:noProof/>
            <w:webHidden/>
          </w:rPr>
          <w:instrText xml:space="preserve"> PAGEREF _Toc156985985 \h </w:instrText>
        </w:r>
        <w:r w:rsidR="00513672">
          <w:rPr>
            <w:noProof/>
            <w:webHidden/>
          </w:rPr>
        </w:r>
        <w:r w:rsidR="00513672">
          <w:rPr>
            <w:noProof/>
            <w:webHidden/>
          </w:rPr>
          <w:fldChar w:fldCharType="separate"/>
        </w:r>
        <w:r w:rsidR="00513672">
          <w:rPr>
            <w:noProof/>
            <w:webHidden/>
          </w:rPr>
          <w:t>2</w:t>
        </w:r>
        <w:r w:rsidR="00513672">
          <w:rPr>
            <w:noProof/>
            <w:webHidden/>
          </w:rPr>
          <w:fldChar w:fldCharType="end"/>
        </w:r>
      </w:hyperlink>
    </w:p>
    <w:p w14:paraId="4BC2E60E" w14:textId="5606E481" w:rsidR="00513672" w:rsidRDefault="0051367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6985986" w:history="1">
        <w:r w:rsidRPr="009C0ADD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C0ADD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_Toc156985986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F008653" w14:textId="5DF429B7" w:rsidR="00513672" w:rsidRDefault="00513672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6985987" w:history="1">
        <w:r w:rsidRPr="009C0ADD">
          <w:rPr>
            <w:rStyle w:val="Hypertextovodkaz"/>
          </w:rPr>
          <w:t>1.1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C0ADD">
          <w:rPr>
            <w:rStyle w:val="Hypertextovodkaz"/>
          </w:rPr>
          <w:t>Předmět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_Toc156985987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22DCC76" w14:textId="7D9A0E9A" w:rsidR="00513672" w:rsidRDefault="00513672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6985988" w:history="1">
        <w:r w:rsidRPr="009C0ADD">
          <w:rPr>
            <w:rStyle w:val="Hypertextovodkaz"/>
          </w:rPr>
          <w:t>1.2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C0ADD">
          <w:rPr>
            <w:rStyle w:val="Hypertextovodkaz"/>
          </w:rPr>
          <w:t>Rozsah a členění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_Toc156985988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2098815" w14:textId="5A29531C" w:rsidR="00513672" w:rsidRDefault="00513672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6985989" w:history="1">
        <w:r w:rsidRPr="009C0ADD">
          <w:rPr>
            <w:rStyle w:val="Hypertextovodkaz"/>
          </w:rPr>
          <w:t>1.3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C0ADD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_Toc156985989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2B676D4" w14:textId="706EB794" w:rsidR="00513672" w:rsidRDefault="0051367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6985990" w:history="1">
        <w:r w:rsidRPr="009C0ADD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C0ADD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_Toc156985990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CF97DC1" w14:textId="5D96E1FF" w:rsidR="00513672" w:rsidRDefault="0051367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6985991" w:history="1">
        <w:r w:rsidRPr="009C0ADD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C0ADD">
          <w:rPr>
            <w:rStyle w:val="Hypertextovodkaz"/>
          </w:rPr>
          <w:t>POŽADAVKY NA TECHNICKÉ ŘEŠENÍ 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_Toc156985991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A5A2DAE" w14:textId="2581CC06" w:rsidR="00513672" w:rsidRDefault="00513672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6985992" w:history="1">
        <w:r w:rsidRPr="009C0ADD">
          <w:rPr>
            <w:rStyle w:val="Hypertextovodkaz"/>
          </w:rPr>
          <w:t>3.1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C0ADD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_Toc156985992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0973A84" w14:textId="3F3C6588" w:rsidR="00513672" w:rsidRDefault="00513672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6985993" w:history="1">
        <w:r w:rsidRPr="009C0ADD">
          <w:rPr>
            <w:rStyle w:val="Hypertextovodkaz"/>
          </w:rPr>
          <w:t>3.2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C0ADD">
          <w:rPr>
            <w:rStyle w:val="Hypertextovodkaz"/>
          </w:rPr>
          <w:t>Zabezpečovací a sdělovací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_Toc156985993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4AC8650" w14:textId="174E7860" w:rsidR="00513672" w:rsidRDefault="00513672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6985994" w:history="1">
        <w:r w:rsidRPr="009C0ADD">
          <w:rPr>
            <w:rStyle w:val="Hypertextovodkaz"/>
          </w:rPr>
          <w:t>3.3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C0ADD">
          <w:rPr>
            <w:rStyle w:val="Hypertextovodkaz"/>
          </w:rPr>
          <w:t>Silnoproudá technologie včetně DŘT, trakční a energetická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_Toc156985994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9A972EC" w14:textId="7D71C78B" w:rsidR="00513672" w:rsidRDefault="00513672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6985995" w:history="1">
        <w:r w:rsidRPr="009C0ADD">
          <w:rPr>
            <w:rStyle w:val="Hypertextovodkaz"/>
          </w:rPr>
          <w:t>3.4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C0ADD">
          <w:rPr>
            <w:rStyle w:val="Hypertextovodkaz"/>
          </w:rPr>
          <w:t>Železniční svršek a spodek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_Toc156985995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4AA8E17" w14:textId="2B725E60" w:rsidR="00513672" w:rsidRDefault="00513672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6985996" w:history="1">
        <w:r w:rsidRPr="009C0ADD">
          <w:rPr>
            <w:rStyle w:val="Hypertextovodkaz"/>
          </w:rPr>
          <w:t>3.5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C0ADD">
          <w:rPr>
            <w:rStyle w:val="Hypertextovodkaz"/>
          </w:rPr>
          <w:t>Železniční přejezdy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_Toc156985996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E19F7B2" w14:textId="5A3CFB0D" w:rsidR="00513672" w:rsidRDefault="00513672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6985997" w:history="1">
        <w:r w:rsidRPr="009C0ADD">
          <w:rPr>
            <w:rStyle w:val="Hypertextovodkaz"/>
          </w:rPr>
          <w:t>3.6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C0ADD">
          <w:rPr>
            <w:rStyle w:val="Hypertextovodkaz"/>
          </w:rPr>
          <w:t>Ostatní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_Toc156985997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54064B8" w14:textId="722CEB77" w:rsidR="00513672" w:rsidRDefault="00513672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6985998" w:history="1">
        <w:r w:rsidRPr="009C0ADD">
          <w:rPr>
            <w:rStyle w:val="Hypertextovodkaz"/>
          </w:rPr>
          <w:t>3.7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C0ADD">
          <w:rPr>
            <w:rStyle w:val="Hypertextovodkaz"/>
          </w:rPr>
          <w:t>Ostatní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_Toc156985998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264C6D3" w14:textId="2BEFB1CF" w:rsidR="00513672" w:rsidRDefault="00513672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6985999" w:history="1">
        <w:r w:rsidRPr="009C0ADD">
          <w:rPr>
            <w:rStyle w:val="Hypertextovodkaz"/>
          </w:rPr>
          <w:t>3.8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C0ADD">
          <w:rPr>
            <w:rStyle w:val="Hypertextovodkaz"/>
          </w:rPr>
          <w:t>Zásady organizace výstavby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_Toc156985999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F2C80A3" w14:textId="6431D8ED" w:rsidR="00513672" w:rsidRDefault="00513672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6986000" w:history="1">
        <w:r w:rsidRPr="009C0ADD">
          <w:rPr>
            <w:rStyle w:val="Hypertextovodkaz"/>
          </w:rPr>
          <w:t>3.9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C0ADD">
          <w:rPr>
            <w:rStyle w:val="Hypertextovodkaz"/>
          </w:rPr>
          <w:t>Geodetická dokumentace (Geodetický podklad pro projektovou činnost zpracovaný podle jiných právních předpisů)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_Toc156986000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94FF44F" w14:textId="22DE9A45" w:rsidR="00513672" w:rsidRDefault="0051367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6986001" w:history="1">
        <w:r w:rsidRPr="009C0ADD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C0ADD">
          <w:rPr>
            <w:rStyle w:val="Hypertextovodkaz"/>
          </w:rPr>
          <w:t>SPECIFICKÉ POŽADAVKY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_Toc156986001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B5C67B8" w14:textId="75C1ABA8" w:rsidR="00513672" w:rsidRDefault="00513672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6986002" w:history="1">
        <w:r w:rsidRPr="009C0ADD">
          <w:rPr>
            <w:rStyle w:val="Hypertextovodkaz"/>
          </w:rPr>
          <w:t>4.1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C0ADD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_Toc156986002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303E2B2" w14:textId="0509CBC9" w:rsidR="00513672" w:rsidRDefault="0051367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6986003" w:history="1">
        <w:r w:rsidRPr="009C0ADD">
          <w:rPr>
            <w:rStyle w:val="Hypertextovodkaz"/>
          </w:rPr>
          <w:t>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C0ADD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_Toc156986003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71CB33D" w14:textId="278A1F3E" w:rsidR="00513672" w:rsidRDefault="0051367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6986004" w:history="1">
        <w:r w:rsidRPr="009C0ADD">
          <w:rPr>
            <w:rStyle w:val="Hypertextovodkaz"/>
          </w:rPr>
          <w:t>6.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C0ADD">
          <w:rPr>
            <w:rStyle w:val="Hypertextovodkaz"/>
          </w:rPr>
          <w:t>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_Toc156986004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DBD656C" w14:textId="1314E635" w:rsidR="00AD0C7B" w:rsidRPr="00513672" w:rsidRDefault="00BD7E91" w:rsidP="008D03B9">
      <w:r w:rsidRPr="00513672">
        <w:fldChar w:fldCharType="end"/>
      </w:r>
    </w:p>
    <w:p w14:paraId="391540A8" w14:textId="77777777" w:rsidR="00DB0562" w:rsidRPr="00513672" w:rsidRDefault="00AD0C7B" w:rsidP="00DB0562">
      <w:pPr>
        <w:pStyle w:val="Nadpisbezsl1-1"/>
        <w:outlineLvl w:val="0"/>
      </w:pPr>
      <w:bookmarkStart w:id="0" w:name="_Toc156985985"/>
      <w:r w:rsidRPr="00513672">
        <w:t>SEZNAM ZKRATEK</w:t>
      </w:r>
      <w:bookmarkEnd w:id="0"/>
      <w:r w:rsidR="0076790E" w:rsidRPr="00513672">
        <w:t xml:space="preserve"> </w:t>
      </w:r>
    </w:p>
    <w:p w14:paraId="7F5E454B" w14:textId="77777777" w:rsidR="00DB0562" w:rsidRPr="00513672" w:rsidRDefault="00DB0562" w:rsidP="00DB0562">
      <w:pPr>
        <w:pStyle w:val="Textbezslovn"/>
        <w:ind w:left="0"/>
        <w:rPr>
          <w:rStyle w:val="Tun"/>
        </w:rPr>
      </w:pPr>
      <w:r w:rsidRPr="00513672">
        <w:rPr>
          <w:rStyle w:val="Tun"/>
        </w:rPr>
        <w:t>Není-li v těchto ZTP výslovně uvedeno jinak, mají zkratky použité v těchto ZTP význam definovaný ve V</w:t>
      </w:r>
      <w:r w:rsidR="007359AF" w:rsidRPr="00513672">
        <w:rPr>
          <w:rStyle w:val="Tun"/>
        </w:rPr>
        <w:t>TP</w:t>
      </w:r>
      <w:r w:rsidRPr="00513672">
        <w:rPr>
          <w:rStyle w:val="Tun"/>
        </w:rPr>
        <w:t>.</w:t>
      </w:r>
      <w:r w:rsidR="007359AF" w:rsidRPr="00513672">
        <w:rPr>
          <w:rStyle w:val="Tun"/>
        </w:rPr>
        <w:t xml:space="preserve"> </w:t>
      </w:r>
      <w:r w:rsidR="007359AF" w:rsidRPr="00513672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787CF8" w:rsidRPr="00513672" w14:paraId="12F02192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E954D66" w14:textId="77777777" w:rsidR="00787CF8" w:rsidRPr="00513672" w:rsidRDefault="00787CF8" w:rsidP="00787CF8">
            <w:pPr>
              <w:pStyle w:val="Zkratky1"/>
            </w:pPr>
            <w:r w:rsidRPr="00513672">
              <w:t xml:space="preserve">PZS </w:t>
            </w:r>
            <w:r w:rsidRPr="00513672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0C72556" w14:textId="77777777" w:rsidR="00787CF8" w:rsidRPr="00513672" w:rsidRDefault="00787CF8" w:rsidP="00787CF8">
            <w:pPr>
              <w:pStyle w:val="Zkratky2"/>
            </w:pPr>
            <w:r w:rsidRPr="00513672">
              <w:t>Přejezdové zabezpečovací zařízení světelné</w:t>
            </w:r>
          </w:p>
        </w:tc>
      </w:tr>
      <w:tr w:rsidR="00787CF8" w:rsidRPr="00513672" w14:paraId="29653826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144A2E6" w14:textId="77777777" w:rsidR="00787CF8" w:rsidRPr="00513672" w:rsidRDefault="00481037" w:rsidP="00787CF8">
            <w:pPr>
              <w:pStyle w:val="Zkratky1"/>
            </w:pPr>
            <w:r w:rsidRPr="00513672">
              <w:t xml:space="preserve">DOSS </w:t>
            </w:r>
            <w:r w:rsidRPr="00513672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2A289F" w14:textId="77777777" w:rsidR="00787CF8" w:rsidRPr="00513672" w:rsidRDefault="00481037" w:rsidP="00787CF8">
            <w:pPr>
              <w:pStyle w:val="Zkratky2"/>
            </w:pPr>
            <w:r w:rsidRPr="00513672">
              <w:t>Dotčené orgány státní správy</w:t>
            </w:r>
          </w:p>
        </w:tc>
      </w:tr>
      <w:tr w:rsidR="00787CF8" w:rsidRPr="00513672" w14:paraId="0D183E81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B27E239" w14:textId="77777777" w:rsidR="00787CF8" w:rsidRPr="00513672" w:rsidRDefault="00007EBD" w:rsidP="00787CF8">
            <w:pPr>
              <w:pStyle w:val="Zkratky1"/>
            </w:pPr>
            <w:r w:rsidRPr="00513672">
              <w:t xml:space="preserve">ŽDC </w:t>
            </w:r>
            <w:r w:rsidRPr="00513672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1E6512" w14:textId="77777777" w:rsidR="00787CF8" w:rsidRPr="00513672" w:rsidRDefault="00007EBD" w:rsidP="00787CF8">
            <w:pPr>
              <w:pStyle w:val="Zkratky2"/>
            </w:pPr>
            <w:r w:rsidRPr="00513672">
              <w:t>Železniční dopravní cesta</w:t>
            </w:r>
          </w:p>
        </w:tc>
      </w:tr>
      <w:tr w:rsidR="00787CF8" w:rsidRPr="00513672" w14:paraId="5C05E98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22A1F8" w14:textId="77777777" w:rsidR="00787CF8" w:rsidRPr="00513672" w:rsidRDefault="00011B8A" w:rsidP="00787CF8">
            <w:pPr>
              <w:pStyle w:val="Zkratky1"/>
            </w:pPr>
            <w:r w:rsidRPr="00513672">
              <w:t xml:space="preserve">AZI </w:t>
            </w:r>
            <w:r w:rsidRPr="00513672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9AC8F65" w14:textId="77777777" w:rsidR="00787CF8" w:rsidRPr="00513672" w:rsidRDefault="00011B8A" w:rsidP="00787CF8">
            <w:pPr>
              <w:pStyle w:val="Zkratky2"/>
            </w:pPr>
            <w:r w:rsidRPr="00513672">
              <w:t>Autorizovaný zeměměřický inženýr (dříve ÚOZI)</w:t>
            </w:r>
          </w:p>
        </w:tc>
      </w:tr>
      <w:tr w:rsidR="00787CF8" w:rsidRPr="00513672" w14:paraId="0AAC190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9DD106C" w14:textId="77777777" w:rsidR="00787CF8" w:rsidRPr="00513672" w:rsidRDefault="00601607" w:rsidP="00787CF8">
            <w:pPr>
              <w:pStyle w:val="Zkratky1"/>
            </w:pPr>
            <w:r w:rsidRPr="00513672">
              <w:t>NSZ</w:t>
            </w:r>
            <w:r w:rsidRPr="00513672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CBEF66" w14:textId="77777777" w:rsidR="00787CF8" w:rsidRPr="00513672" w:rsidRDefault="003A206D" w:rsidP="003A206D">
            <w:pPr>
              <w:pStyle w:val="Zkratky2"/>
            </w:pPr>
            <w:r w:rsidRPr="00513672">
              <w:t xml:space="preserve">Nový stavební </w:t>
            </w:r>
            <w:proofErr w:type="gramStart"/>
            <w:r w:rsidRPr="00513672">
              <w:t xml:space="preserve">zákon - </w:t>
            </w:r>
            <w:r w:rsidR="00601607" w:rsidRPr="00513672">
              <w:t>zákon</w:t>
            </w:r>
            <w:proofErr w:type="gramEnd"/>
            <w:r w:rsidR="00601607" w:rsidRPr="00513672">
              <w:t xml:space="preserve"> č. 283/2021 Sb., stavební zákon, </w:t>
            </w:r>
            <w:r w:rsidRPr="00513672">
              <w:t xml:space="preserve">ve znění účinném </w:t>
            </w:r>
            <w:r w:rsidR="00601607" w:rsidRPr="00513672">
              <w:t>od</w:t>
            </w:r>
            <w:r w:rsidRPr="00513672">
              <w:t> </w:t>
            </w:r>
            <w:r w:rsidR="00601607" w:rsidRPr="00513672">
              <w:t>1.</w:t>
            </w:r>
            <w:r w:rsidRPr="00513672">
              <w:t> </w:t>
            </w:r>
            <w:r w:rsidR="00601607" w:rsidRPr="00513672">
              <w:t>1.</w:t>
            </w:r>
            <w:r w:rsidRPr="00513672">
              <w:t> </w:t>
            </w:r>
            <w:r w:rsidR="00601607" w:rsidRPr="00513672">
              <w:t>2024</w:t>
            </w:r>
          </w:p>
        </w:tc>
      </w:tr>
      <w:tr w:rsidR="003A206D" w:rsidRPr="00513672" w14:paraId="5631E02B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494737" w14:textId="77777777" w:rsidR="003A206D" w:rsidRPr="00513672" w:rsidRDefault="00086CF0" w:rsidP="00787CF8">
            <w:pPr>
              <w:pStyle w:val="Zkratky1"/>
            </w:pPr>
            <w:r w:rsidRPr="00513672">
              <w:t>AZP</w:t>
            </w:r>
            <w:r w:rsidRPr="00513672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13DAD66" w14:textId="77777777" w:rsidR="003A206D" w:rsidRPr="00513672" w:rsidRDefault="00086CF0" w:rsidP="00086CF0">
            <w:pPr>
              <w:pStyle w:val="Zkratky2"/>
            </w:pPr>
            <w:r w:rsidRPr="00513672">
              <w:t>Aktualizace záměru projektu</w:t>
            </w:r>
          </w:p>
        </w:tc>
      </w:tr>
    </w:tbl>
    <w:p w14:paraId="5271C1B7" w14:textId="77777777" w:rsidR="00826B7B" w:rsidRPr="00513672" w:rsidRDefault="00826B7B">
      <w:r w:rsidRPr="00513672">
        <w:br w:type="page"/>
      </w:r>
    </w:p>
    <w:p w14:paraId="71215920" w14:textId="77777777" w:rsidR="00FD501F" w:rsidRPr="00513672" w:rsidRDefault="00FD501F" w:rsidP="00A134F8">
      <w:pPr>
        <w:pStyle w:val="Nadpis2-1"/>
      </w:pPr>
      <w:bookmarkStart w:id="1" w:name="_Toc389559699"/>
      <w:bookmarkStart w:id="2" w:name="_Toc397429847"/>
      <w:bookmarkStart w:id="3" w:name="_Ref433028040"/>
      <w:bookmarkStart w:id="4" w:name="_Toc1048197"/>
      <w:bookmarkStart w:id="5" w:name="_Toc156985986"/>
      <w:r w:rsidRPr="00513672">
        <w:lastRenderedPageBreak/>
        <w:t>SPECIFIKACE PŘEDMĚTU DÍLA</w:t>
      </w:r>
      <w:bookmarkEnd w:id="5"/>
    </w:p>
    <w:p w14:paraId="2765240D" w14:textId="77777777" w:rsidR="00FD501F" w:rsidRPr="00513672" w:rsidDel="00FB05B2" w:rsidRDefault="00A836EC" w:rsidP="00DB0562">
      <w:pPr>
        <w:pStyle w:val="Nadpis2-2"/>
      </w:pPr>
      <w:bookmarkStart w:id="6" w:name="_Toc156985987"/>
      <w:r w:rsidRPr="00513672" w:rsidDel="00FB05B2">
        <w:t xml:space="preserve">Předmět </w:t>
      </w:r>
      <w:r w:rsidR="00FD501F" w:rsidRPr="00513672" w:rsidDel="00FB05B2">
        <w:t>díla</w:t>
      </w:r>
      <w:bookmarkEnd w:id="6"/>
    </w:p>
    <w:p w14:paraId="6E24D146" w14:textId="759173D5" w:rsidR="00FD501F" w:rsidRPr="00513672" w:rsidDel="00FB05B2" w:rsidRDefault="00FD501F" w:rsidP="002B1F20">
      <w:pPr>
        <w:pStyle w:val="Text2-1"/>
      </w:pPr>
      <w:r w:rsidRPr="00513672" w:rsidDel="00FB05B2">
        <w:t xml:space="preserve">Předmětem </w:t>
      </w:r>
      <w:r w:rsidR="00A836EC" w:rsidRPr="00513672" w:rsidDel="00FB05B2">
        <w:t>D</w:t>
      </w:r>
      <w:r w:rsidRPr="00513672" w:rsidDel="00FB05B2">
        <w:t xml:space="preserve">íla </w:t>
      </w:r>
      <w:r w:rsidR="002B1F20" w:rsidRPr="00513672" w:rsidDel="00FB05B2">
        <w:t>„</w:t>
      </w:r>
      <w:r w:rsidR="006669F3" w:rsidRPr="00513672">
        <w:rPr>
          <w:rStyle w:val="Tun"/>
        </w:rPr>
        <w:t xml:space="preserve">Rekonstrukce PZM v km 9,738 (P3129) trati Hradec Králové, </w:t>
      </w:r>
      <w:proofErr w:type="spellStart"/>
      <w:r w:rsidR="006669F3" w:rsidRPr="00513672">
        <w:rPr>
          <w:rStyle w:val="Tun"/>
        </w:rPr>
        <w:t>hl.n</w:t>
      </w:r>
      <w:proofErr w:type="spellEnd"/>
      <w:r w:rsidR="006669F3" w:rsidRPr="00513672">
        <w:rPr>
          <w:rStyle w:val="Tun"/>
        </w:rPr>
        <w:t>. – Turnov</w:t>
      </w:r>
      <w:r w:rsidR="002B1F20" w:rsidRPr="00513672" w:rsidDel="00FB05B2">
        <w:t xml:space="preserve">“ </w:t>
      </w:r>
      <w:r w:rsidRPr="00513672" w:rsidDel="00FB05B2">
        <w:t>je</w:t>
      </w:r>
      <w:r w:rsidR="002B1F20" w:rsidRPr="00513672" w:rsidDel="00FB05B2">
        <w:t>:</w:t>
      </w:r>
      <w:r w:rsidR="000E6E13" w:rsidRPr="00513672" w:rsidDel="00FB05B2">
        <w:t xml:space="preserve"> </w:t>
      </w:r>
    </w:p>
    <w:p w14:paraId="7164E9CF" w14:textId="799C08DA" w:rsidR="00A134F8" w:rsidRPr="00513672" w:rsidDel="00FB05B2" w:rsidRDefault="00A134F8" w:rsidP="009E34B3">
      <w:pPr>
        <w:pStyle w:val="Odstavec1-1a"/>
      </w:pPr>
      <w:r w:rsidRPr="00513672" w:rsidDel="00FB05B2">
        <w:rPr>
          <w:b/>
        </w:rPr>
        <w:t xml:space="preserve">Zhotovení </w:t>
      </w:r>
      <w:r w:rsidR="00E46BF0" w:rsidRPr="00513672" w:rsidDel="00FB05B2">
        <w:rPr>
          <w:b/>
        </w:rPr>
        <w:t>Projektové</w:t>
      </w:r>
      <w:r w:rsidR="00E46BF0" w:rsidRPr="00513672" w:rsidDel="00FB05B2">
        <w:t xml:space="preserve"> </w:t>
      </w:r>
      <w:r w:rsidR="00E46BF0" w:rsidRPr="00513672" w:rsidDel="00FB05B2">
        <w:rPr>
          <w:b/>
        </w:rPr>
        <w:t>d</w:t>
      </w:r>
      <w:r w:rsidRPr="00513672" w:rsidDel="00FB05B2">
        <w:rPr>
          <w:rStyle w:val="Tun"/>
        </w:rPr>
        <w:t xml:space="preserve">okumentace pro </w:t>
      </w:r>
      <w:r w:rsidR="001E3362" w:rsidRPr="00513672" w:rsidDel="00FB05B2">
        <w:rPr>
          <w:rStyle w:val="Tun"/>
        </w:rPr>
        <w:t xml:space="preserve">společné </w:t>
      </w:r>
      <w:r w:rsidRPr="00513672" w:rsidDel="00FB05B2">
        <w:rPr>
          <w:rStyle w:val="Tun"/>
        </w:rPr>
        <w:t>povolení</w:t>
      </w:r>
      <w:r w:rsidR="00BF58D1" w:rsidRPr="00513672" w:rsidDel="00FB05B2">
        <w:rPr>
          <w:rStyle w:val="Tun"/>
        </w:rPr>
        <w:t>,</w:t>
      </w:r>
      <w:r w:rsidR="009E34B3" w:rsidRPr="00513672">
        <w:rPr>
          <w:rStyle w:val="Tun"/>
          <w:b w:val="0"/>
        </w:rPr>
        <w:t xml:space="preserve"> </w:t>
      </w:r>
      <w:r w:rsidR="00BF58D1" w:rsidRPr="00513672" w:rsidDel="00FB05B2">
        <w:rPr>
          <w:rStyle w:val="Tun"/>
          <w:b w:val="0"/>
        </w:rPr>
        <w:t>která specifikuje předmět Díla v takovém rozsahu, aby ji bylo možno projednat v</w:t>
      </w:r>
      <w:r w:rsidR="00CE5BAE" w:rsidRPr="00513672">
        <w:rPr>
          <w:rStyle w:val="Tun"/>
          <w:b w:val="0"/>
        </w:rPr>
        <w:t> </w:t>
      </w:r>
      <w:r w:rsidR="00B7334E" w:rsidRPr="00513672" w:rsidDel="00FB05B2">
        <w:rPr>
          <w:rStyle w:val="Tun"/>
          <w:b w:val="0"/>
        </w:rPr>
        <w:t>řízení</w:t>
      </w:r>
      <w:r w:rsidR="00CE5BAE" w:rsidRPr="00513672">
        <w:rPr>
          <w:rStyle w:val="Tun"/>
          <w:b w:val="0"/>
        </w:rPr>
        <w:t xml:space="preserve"> o povolení záměru</w:t>
      </w:r>
      <w:r w:rsidR="00BF58D1" w:rsidRPr="00513672" w:rsidDel="00FB05B2">
        <w:rPr>
          <w:rStyle w:val="Tun"/>
          <w:b w:val="0"/>
        </w:rPr>
        <w:t xml:space="preserve">, získat pravomocné </w:t>
      </w:r>
      <w:r w:rsidR="00B84560" w:rsidRPr="00513672">
        <w:rPr>
          <w:rStyle w:val="Tun"/>
          <w:b w:val="0"/>
        </w:rPr>
        <w:t>povolení záměru dle zákona č. 283/2021 Sb., stavební zákon, účinného od 1. 1. 2024</w:t>
      </w:r>
      <w:r w:rsidR="00CE5BAE" w:rsidRPr="00513672">
        <w:rPr>
          <w:rStyle w:val="Tun"/>
          <w:b w:val="0"/>
        </w:rPr>
        <w:t xml:space="preserve"> (dále jen „NSZ“</w:t>
      </w:r>
      <w:r w:rsidR="00B84560" w:rsidRPr="00513672">
        <w:rPr>
          <w:rStyle w:val="Tun"/>
          <w:b w:val="0"/>
        </w:rPr>
        <w:t>),</w:t>
      </w:r>
      <w:r w:rsidR="00B84560" w:rsidRPr="00513672">
        <w:rPr>
          <w:rStyle w:val="Tun"/>
        </w:rPr>
        <w:t xml:space="preserve"> </w:t>
      </w:r>
      <w:r w:rsidRPr="00513672" w:rsidDel="00FB05B2">
        <w:t xml:space="preserve">včetně notifikace autorizovanou osobou, zajištění výkonu </w:t>
      </w:r>
      <w:r w:rsidR="00B01845" w:rsidRPr="00513672">
        <w:t>D</w:t>
      </w:r>
      <w:r w:rsidRPr="00513672" w:rsidDel="00FB05B2">
        <w:t xml:space="preserve">ozoru </w:t>
      </w:r>
      <w:r w:rsidR="00B01845" w:rsidRPr="00513672">
        <w:t xml:space="preserve">projektanta </w:t>
      </w:r>
      <w:r w:rsidRPr="00513672" w:rsidDel="00FB05B2">
        <w:t>při zhotovení stavby a činností koordinátora BOZP při práci na staveništi ve fázi přípravy včetně zpracování plánu BOZP na</w:t>
      </w:r>
      <w:r w:rsidR="00E958F0" w:rsidRPr="00513672" w:rsidDel="00FB05B2">
        <w:t> </w:t>
      </w:r>
      <w:r w:rsidRPr="00513672" w:rsidDel="00FB05B2">
        <w:t>staveništi a</w:t>
      </w:r>
      <w:r w:rsidR="00AA77DA" w:rsidRPr="00513672" w:rsidDel="00FB05B2">
        <w:t> </w:t>
      </w:r>
      <w:r w:rsidRPr="00513672" w:rsidDel="00FB05B2">
        <w:t>manuálu údržby.</w:t>
      </w:r>
    </w:p>
    <w:p w14:paraId="476A9C8A" w14:textId="77777777" w:rsidR="00A134F8" w:rsidRPr="00513672" w:rsidDel="00FB05B2" w:rsidRDefault="00A134F8" w:rsidP="009E34B3">
      <w:pPr>
        <w:pStyle w:val="Odstavec1-1a"/>
      </w:pPr>
      <w:r w:rsidRPr="00513672" w:rsidDel="00FB05B2">
        <w:rPr>
          <w:rStyle w:val="Tun"/>
        </w:rPr>
        <w:t xml:space="preserve">Zpracování a podání žádosti </w:t>
      </w:r>
      <w:r w:rsidR="00967E3A" w:rsidRPr="00513672" w:rsidDel="00FB05B2">
        <w:rPr>
          <w:rStyle w:val="Tun"/>
        </w:rPr>
        <w:t>o</w:t>
      </w:r>
      <w:r w:rsidR="00967E3A" w:rsidRPr="00513672" w:rsidDel="00FB05B2">
        <w:t xml:space="preserve"> </w:t>
      </w:r>
      <w:r w:rsidR="00967E3A" w:rsidRPr="00513672" w:rsidDel="00FB05B2">
        <w:rPr>
          <w:rStyle w:val="Tun"/>
        </w:rPr>
        <w:t xml:space="preserve">vydání </w:t>
      </w:r>
      <w:r w:rsidR="00967E3A" w:rsidRPr="00513672">
        <w:rPr>
          <w:rStyle w:val="Tun"/>
        </w:rPr>
        <w:t>povolení</w:t>
      </w:r>
      <w:r w:rsidR="00CE5BAE" w:rsidRPr="00513672">
        <w:rPr>
          <w:rStyle w:val="Tun"/>
        </w:rPr>
        <w:t xml:space="preserve"> záměru </w:t>
      </w:r>
      <w:r w:rsidR="00011B8A" w:rsidRPr="00513672">
        <w:rPr>
          <w:rStyle w:val="Tun"/>
          <w:b w:val="0"/>
        </w:rPr>
        <w:t xml:space="preserve">dle </w:t>
      </w:r>
      <w:r w:rsidR="00CE5BAE" w:rsidRPr="00513672">
        <w:rPr>
          <w:rStyle w:val="Tun"/>
          <w:b w:val="0"/>
        </w:rPr>
        <w:t>NSZ</w:t>
      </w:r>
      <w:r w:rsidR="00011B8A" w:rsidRPr="00513672">
        <w:t xml:space="preserve">, </w:t>
      </w:r>
      <w:r w:rsidR="001E3362" w:rsidRPr="00513672" w:rsidDel="00FB05B2">
        <w:t>včetně všech vyžadovaných podkladů</w:t>
      </w:r>
      <w:r w:rsidRPr="00513672" w:rsidDel="00FB05B2">
        <w:t xml:space="preserve">, </w:t>
      </w:r>
      <w:r w:rsidR="007A61B2" w:rsidRPr="00513672" w:rsidDel="00FB05B2">
        <w:t>jejímž</w:t>
      </w:r>
      <w:r w:rsidR="00967E3A" w:rsidRPr="00513672" w:rsidDel="00FB05B2">
        <w:t xml:space="preserve"> </w:t>
      </w:r>
      <w:r w:rsidRPr="00513672" w:rsidDel="00FB05B2">
        <w:t xml:space="preserve">výsledkem bude vydání </w:t>
      </w:r>
      <w:r w:rsidR="009E34B3" w:rsidRPr="00513672">
        <w:t>povolení záměru</w:t>
      </w:r>
      <w:r w:rsidR="00967E3A" w:rsidRPr="00513672" w:rsidDel="00FB05B2">
        <w:t xml:space="preserve">. Zhotovitel bude </w:t>
      </w:r>
      <w:r w:rsidRPr="00513672" w:rsidDel="00FB05B2">
        <w:t>spolupr</w:t>
      </w:r>
      <w:r w:rsidR="00967E3A" w:rsidRPr="00513672" w:rsidDel="00FB05B2">
        <w:t xml:space="preserve">acovat </w:t>
      </w:r>
      <w:r w:rsidRPr="00513672" w:rsidDel="00FB05B2">
        <w:t>při vydání příslušných rozhodnutí do nabytí jejich právní moci</w:t>
      </w:r>
      <w:r w:rsidR="0080751C" w:rsidRPr="00513672" w:rsidDel="00FB05B2">
        <w:t xml:space="preserve"> (v</w:t>
      </w:r>
      <w:r w:rsidR="00CE5BAE" w:rsidRPr="00513672">
        <w:t> </w:t>
      </w:r>
      <w:r w:rsidR="0080751C" w:rsidRPr="00513672" w:rsidDel="00FB05B2">
        <w:t>případě odevzdání neúplné žádosti, přerušení z důvodů chybějících nebo vadně zpracovaných podkladů se jedná o vadu Díla)</w:t>
      </w:r>
      <w:r w:rsidRPr="00513672" w:rsidDel="00FB05B2">
        <w:t>.</w:t>
      </w:r>
    </w:p>
    <w:p w14:paraId="60043B2A" w14:textId="77777777" w:rsidR="00BF58D1" w:rsidRPr="00513672" w:rsidDel="00FB05B2" w:rsidRDefault="00BF58D1" w:rsidP="002B1F20">
      <w:pPr>
        <w:pStyle w:val="Odstavec1-1a"/>
      </w:pPr>
      <w:r w:rsidRPr="00513672" w:rsidDel="00FB05B2">
        <w:rPr>
          <w:b/>
        </w:rPr>
        <w:t>Zhotovení Projektové d</w:t>
      </w:r>
      <w:r w:rsidRPr="00513672" w:rsidDel="00FB05B2">
        <w:rPr>
          <w:rStyle w:val="Tun"/>
        </w:rPr>
        <w:t>okumentace pro provádění stavby</w:t>
      </w:r>
      <w:r w:rsidRPr="00513672" w:rsidDel="00FB05B2">
        <w:t>, která rozpracuje a vymezí požadavky na stavbu do podrobností, které specifikují předmět Díla v takovém rozsahu, aby byla podkladem pro výběrové řízení na zhotovení stavby,</w:t>
      </w:r>
    </w:p>
    <w:p w14:paraId="3DB5DAEE" w14:textId="77777777" w:rsidR="00BD47EC" w:rsidRPr="00513672" w:rsidDel="00FB05B2" w:rsidRDefault="005600A9" w:rsidP="00BD47EC">
      <w:pPr>
        <w:pStyle w:val="Odstavec1-1a"/>
      </w:pPr>
      <w:r w:rsidRPr="00513672">
        <w:rPr>
          <w:b/>
        </w:rPr>
        <w:t xml:space="preserve">Výkon </w:t>
      </w:r>
      <w:r w:rsidR="00B01845" w:rsidRPr="00513672">
        <w:rPr>
          <w:b/>
        </w:rPr>
        <w:t>D</w:t>
      </w:r>
      <w:r w:rsidR="00BD47EC" w:rsidRPr="00513672">
        <w:rPr>
          <w:b/>
        </w:rPr>
        <w:t>ozor</w:t>
      </w:r>
      <w:r w:rsidR="00B01845" w:rsidRPr="00513672">
        <w:rPr>
          <w:b/>
        </w:rPr>
        <w:t>u</w:t>
      </w:r>
      <w:r w:rsidR="00BD47EC" w:rsidRPr="00513672">
        <w:rPr>
          <w:b/>
        </w:rPr>
        <w:t xml:space="preserve"> projektanta</w:t>
      </w:r>
      <w:r w:rsidR="005C117F" w:rsidRPr="00513672">
        <w:rPr>
          <w:b/>
        </w:rPr>
        <w:t>.</w:t>
      </w:r>
      <w:r w:rsidR="00BD47EC" w:rsidRPr="00513672">
        <w:rPr>
          <w:b/>
        </w:rPr>
        <w:t xml:space="preserve"> </w:t>
      </w:r>
    </w:p>
    <w:p w14:paraId="049CAF69" w14:textId="77777777" w:rsidR="00795D15" w:rsidRPr="00513672" w:rsidDel="00FB05B2" w:rsidRDefault="00795D15" w:rsidP="00795D15">
      <w:pPr>
        <w:pStyle w:val="Text2-1"/>
      </w:pPr>
      <w:r w:rsidRPr="00513672" w:rsidDel="00FB05B2">
        <w:rPr>
          <w:rStyle w:val="Tun-ZRUIT"/>
        </w:rPr>
        <w:t>Dále uváděný pojem „</w:t>
      </w:r>
      <w:r w:rsidRPr="00513672" w:rsidDel="00FB05B2">
        <w:rPr>
          <w:rStyle w:val="Tun"/>
        </w:rPr>
        <w:t>Dokumentace</w:t>
      </w:r>
      <w:r w:rsidRPr="00513672" w:rsidDel="00FB05B2">
        <w:rPr>
          <w:rStyle w:val="Tun-ZRUIT"/>
        </w:rPr>
        <w:t>“ v těchto ZTP se rozumí zpracování příslušného stupně dokumentace / projektové dokumentace dle povahy Díla.</w:t>
      </w:r>
    </w:p>
    <w:p w14:paraId="0A02058C" w14:textId="4A440066" w:rsidR="002B1F20" w:rsidRPr="00513672" w:rsidDel="00FB05B2" w:rsidRDefault="002B1F20" w:rsidP="002B1F20">
      <w:pPr>
        <w:pStyle w:val="Text2-1"/>
      </w:pPr>
      <w:r w:rsidRPr="00513672" w:rsidDel="00FB05B2">
        <w:t xml:space="preserve">Cílem díla je </w:t>
      </w:r>
      <w:r w:rsidR="006669F3" w:rsidRPr="00513672">
        <w:t>zvýšit úroveň zabezpečení železničního přejezdu P3129</w:t>
      </w:r>
      <w:r w:rsidRPr="00513672" w:rsidDel="00FB05B2">
        <w:t>.</w:t>
      </w:r>
    </w:p>
    <w:p w14:paraId="37F0B89D" w14:textId="77777777" w:rsidR="00736ED5" w:rsidRPr="00513672" w:rsidRDefault="00736ED5" w:rsidP="00E46BF0">
      <w:pPr>
        <w:pStyle w:val="Nadpis2-2"/>
      </w:pPr>
      <w:bookmarkStart w:id="7" w:name="_Toc156985988"/>
      <w:r w:rsidRPr="00513672">
        <w:t xml:space="preserve">Rozsah a členění </w:t>
      </w:r>
      <w:r w:rsidR="00E46BF0" w:rsidRPr="00513672">
        <w:t>D</w:t>
      </w:r>
      <w:r w:rsidRPr="00513672">
        <w:t>okumentace</w:t>
      </w:r>
      <w:bookmarkEnd w:id="7"/>
      <w:r w:rsidRPr="00513672">
        <w:t xml:space="preserve"> </w:t>
      </w:r>
    </w:p>
    <w:p w14:paraId="00CCCD74" w14:textId="77777777" w:rsidR="00736ED5" w:rsidRPr="00513672" w:rsidRDefault="007258F3" w:rsidP="002B1F20">
      <w:pPr>
        <w:pStyle w:val="Text2-1"/>
      </w:pPr>
      <w:r w:rsidRPr="00513672">
        <w:t xml:space="preserve">Zpracování </w:t>
      </w:r>
      <w:r w:rsidRPr="00513672">
        <w:rPr>
          <w:b/>
        </w:rPr>
        <w:t>ekonomického hodnocení</w:t>
      </w:r>
      <w:r w:rsidRPr="00513672">
        <w:t xml:space="preserve"> bude provedeno podle platné </w:t>
      </w:r>
      <w:proofErr w:type="gramStart"/>
      <w:r w:rsidRPr="00513672">
        <w:t>rezortní</w:t>
      </w:r>
      <w:proofErr w:type="gramEnd"/>
      <w:r w:rsidRPr="00513672">
        <w:t xml:space="preserve"> metodiky pro hodnocení ekonomické efektivnosti projektů dopravních staveb a dalších platných pokynů MD a SŽ.</w:t>
      </w:r>
    </w:p>
    <w:p w14:paraId="4BD400EB" w14:textId="77777777" w:rsidR="00AA77DA" w:rsidRPr="00513672" w:rsidRDefault="00EB59F7" w:rsidP="00A956BB">
      <w:pPr>
        <w:pStyle w:val="Text2-1"/>
      </w:pPr>
      <w:r w:rsidRPr="00513672">
        <w:rPr>
          <w:rStyle w:val="Tun"/>
        </w:rPr>
        <w:t>Dokumentace ve stupni D</w:t>
      </w:r>
      <w:r w:rsidR="00967E3A" w:rsidRPr="00513672">
        <w:rPr>
          <w:rStyle w:val="Tun"/>
        </w:rPr>
        <w:t>U</w:t>
      </w:r>
      <w:r w:rsidRPr="00513672">
        <w:rPr>
          <w:rStyle w:val="Tun"/>
        </w:rPr>
        <w:t>SP</w:t>
      </w:r>
      <w:r w:rsidRPr="00513672">
        <w:t xml:space="preserve"> bude zpracována v členění a rozsahu přílohy </w:t>
      </w:r>
      <w:r w:rsidR="00AA77DA" w:rsidRPr="00513672">
        <w:t>č. 10 vyhlášky č. 499/2006 Sb., o dokumentaci staveb, v platném znění (dále „vyhláška č.</w:t>
      </w:r>
      <w:r w:rsidR="00A956BB" w:rsidRPr="00513672">
        <w:t> </w:t>
      </w:r>
      <w:r w:rsidR="00AA77DA" w:rsidRPr="00513672">
        <w:t xml:space="preserve">499/2006 Sb.“), </w:t>
      </w:r>
      <w:r w:rsidR="00795F26" w:rsidRPr="00513672">
        <w:t xml:space="preserve">která bude použita </w:t>
      </w:r>
      <w:r w:rsidR="00AA77DA" w:rsidRPr="00513672">
        <w:t xml:space="preserve">jako dokumentace pro vydání povolení </w:t>
      </w:r>
      <w:r w:rsidR="00086CF0" w:rsidRPr="00513672">
        <w:t>záměru dle NSZ</w:t>
      </w:r>
      <w:r w:rsidR="00EA3030" w:rsidRPr="00513672">
        <w:t>. Pro potřeby projednání, zejména v rámci Správy železnic, státní organizace (dále jen „SŽ“), Zhotovitel použije pro zpracování přílohu P</w:t>
      </w:r>
      <w:r w:rsidR="00130BE1" w:rsidRPr="00513672">
        <w:t>5</w:t>
      </w:r>
      <w:r w:rsidR="00EA3030" w:rsidRPr="00513672">
        <w:t xml:space="preserve"> směrnice SŽ SM011, Dokumentace staveb Správy železnic, státní organizace, (dále jen „SŽ SM011“).</w:t>
      </w:r>
    </w:p>
    <w:p w14:paraId="1F340F1D" w14:textId="77777777" w:rsidR="00A134F8" w:rsidRPr="00513672" w:rsidRDefault="00EC5AC0" w:rsidP="005F3B63">
      <w:pPr>
        <w:pStyle w:val="Text2-1"/>
      </w:pPr>
      <w:r w:rsidRPr="00513672">
        <w:rPr>
          <w:rStyle w:val="Tun"/>
        </w:rPr>
        <w:t>D</w:t>
      </w:r>
      <w:r w:rsidR="00A134F8" w:rsidRPr="00513672">
        <w:rPr>
          <w:rStyle w:val="Tun"/>
        </w:rPr>
        <w:t>okumentace ve stupni PDPS</w:t>
      </w:r>
      <w:r w:rsidR="00672766" w:rsidRPr="00513672">
        <w:t xml:space="preserve"> bude zpracována v členění a </w:t>
      </w:r>
      <w:r w:rsidR="00A134F8" w:rsidRPr="00513672">
        <w:t>rozsahu přílohy č. 4 vyhlášky č. 146/2008 Sb. o rozsahu a obsahu projektové dokumentace dopravních staveb, v platném znění</w:t>
      </w:r>
      <w:r w:rsidR="00AA77DA" w:rsidRPr="00513672">
        <w:t xml:space="preserve"> (dále „vyhláška 146/2008 Sb.“)</w:t>
      </w:r>
      <w:r w:rsidR="00A134F8" w:rsidRPr="00513672">
        <w:t xml:space="preserve">. </w:t>
      </w:r>
      <w:r w:rsidR="005F3B63" w:rsidRPr="00513672">
        <w:t xml:space="preserve">V případě, že bude před zahájením prací na PDPS již vydána prováděcí vyhláška pro PDPS dle NSZ, bude PDPS zpracována dle nové vyhlášky. </w:t>
      </w:r>
      <w:r w:rsidR="00130BE1" w:rsidRPr="00513672">
        <w:t>Pro potřeby projednání, zejména v rámci SŽ, Zhotovitel použije pro zpracování přílohu P7 směrnice SŽ SM011</w:t>
      </w:r>
      <w:r w:rsidR="00AA77DA" w:rsidRPr="00513672">
        <w:t>.</w:t>
      </w:r>
    </w:p>
    <w:p w14:paraId="0CE5351B" w14:textId="77777777" w:rsidR="003226DB" w:rsidRPr="00513672" w:rsidRDefault="003226DB" w:rsidP="003226DB">
      <w:pPr>
        <w:pStyle w:val="Text2-1"/>
      </w:pPr>
      <w:r w:rsidRPr="00513672">
        <w:t>Součástí plnění je i zajištění geodetické dokumentace stavby, geodetických a mapových podkladů, zajištění zpracování veškerých potřebných průzkumů (inženýrskogeologický, stavebně technický, korozní atd.) nezbytných k návrhu technického řešení.</w:t>
      </w:r>
    </w:p>
    <w:p w14:paraId="7AB83AB0" w14:textId="05CA7CA2" w:rsidR="00A134F8" w:rsidRPr="00513672" w:rsidRDefault="00A134F8" w:rsidP="00CB424B">
      <w:pPr>
        <w:pStyle w:val="Text2-1"/>
      </w:pPr>
      <w:bookmarkStart w:id="8" w:name="_Ref62124547"/>
      <w:r w:rsidRPr="00513672">
        <w:t>Oba stupně dokumentace (</w:t>
      </w:r>
      <w:r w:rsidR="0042307C" w:rsidRPr="00513672">
        <w:t>D</w:t>
      </w:r>
      <w:r w:rsidR="00AA77DA" w:rsidRPr="00513672">
        <w:t>U</w:t>
      </w:r>
      <w:r w:rsidR="0042307C" w:rsidRPr="00513672">
        <w:t>SP</w:t>
      </w:r>
      <w:r w:rsidRPr="00513672">
        <w:t xml:space="preserve"> a PDPS) budou proj</w:t>
      </w:r>
      <w:r w:rsidR="0042307C" w:rsidRPr="00513672">
        <w:t>ednány a</w:t>
      </w:r>
      <w:r w:rsidR="00474234" w:rsidRPr="00513672">
        <w:t> </w:t>
      </w:r>
      <w:r w:rsidR="0042307C" w:rsidRPr="00513672">
        <w:t>odsouhlaseny společně.</w:t>
      </w:r>
      <w:bookmarkEnd w:id="8"/>
    </w:p>
    <w:p w14:paraId="33C2D990" w14:textId="77777777" w:rsidR="00195980" w:rsidRPr="00513672" w:rsidRDefault="00195980">
      <w:pPr>
        <w:spacing w:after="240" w:line="264" w:lineRule="auto"/>
        <w:rPr>
          <w:b/>
          <w:szCs w:val="18"/>
        </w:rPr>
      </w:pPr>
      <w:r w:rsidRPr="00513672">
        <w:br w:type="page"/>
      </w:r>
    </w:p>
    <w:p w14:paraId="08B07212" w14:textId="1B8AB808" w:rsidR="00FD501F" w:rsidRPr="00513672" w:rsidRDefault="00FD501F" w:rsidP="00990984">
      <w:pPr>
        <w:pStyle w:val="Nadpis2-2"/>
      </w:pPr>
      <w:bookmarkStart w:id="9" w:name="_Toc156985989"/>
      <w:r w:rsidRPr="00513672">
        <w:lastRenderedPageBreak/>
        <w:t>Umístění stavby</w:t>
      </w:r>
      <w:bookmarkEnd w:id="9"/>
    </w:p>
    <w:p w14:paraId="3A648FFC" w14:textId="77777777" w:rsidR="003A1229" w:rsidRPr="00513672" w:rsidRDefault="003A1229" w:rsidP="003A1229">
      <w:pPr>
        <w:pStyle w:val="Text2-1"/>
      </w:pPr>
      <w:bookmarkStart w:id="10" w:name="_Ref62628025"/>
      <w:bookmarkStart w:id="11" w:name="_Ref62628042"/>
      <w:r w:rsidRPr="00513672">
        <w:t xml:space="preserve">Stavba bude probíhat na trati Hradec Králové </w:t>
      </w:r>
      <w:proofErr w:type="spellStart"/>
      <w:r w:rsidRPr="00513672">
        <w:t>hl.n</w:t>
      </w:r>
      <w:proofErr w:type="spellEnd"/>
      <w:r w:rsidRPr="00513672">
        <w:t>. – Jičín – Turnov.</w:t>
      </w:r>
    </w:p>
    <w:p w14:paraId="3EF47C3B" w14:textId="77777777" w:rsidR="003A1229" w:rsidRPr="00513672" w:rsidRDefault="003A1229" w:rsidP="003A1229">
      <w:pPr>
        <w:pStyle w:val="TabulkaNadpis"/>
      </w:pPr>
      <w:r w:rsidRPr="00513672">
        <w:t>Údaje o stavbě</w:t>
      </w:r>
    </w:p>
    <w:tbl>
      <w:tblPr>
        <w:tblStyle w:val="TabZTPbez"/>
        <w:tblW w:w="8108" w:type="dxa"/>
        <w:tblLook w:val="04E0" w:firstRow="1" w:lastRow="1" w:firstColumn="1" w:lastColumn="0" w:noHBand="0" w:noVBand="1"/>
      </w:tblPr>
      <w:tblGrid>
        <w:gridCol w:w="4140"/>
        <w:gridCol w:w="3968"/>
      </w:tblGrid>
      <w:tr w:rsidR="003A1229" w:rsidRPr="00513672" w14:paraId="502A1EFD" w14:textId="77777777" w:rsidTr="00CC7B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444EBA6D" w14:textId="77777777" w:rsidR="003A1229" w:rsidRPr="00513672" w:rsidRDefault="003A1229" w:rsidP="00CC7B4E">
            <w:pPr>
              <w:pStyle w:val="Tabulka-7"/>
            </w:pPr>
            <w:r w:rsidRPr="00513672">
              <w:t>Označení (S-kód)</w:t>
            </w:r>
          </w:p>
        </w:tc>
        <w:tc>
          <w:tcPr>
            <w:tcW w:w="3968" w:type="dxa"/>
          </w:tcPr>
          <w:p w14:paraId="1B52BD05" w14:textId="77777777" w:rsidR="003A1229" w:rsidRPr="00513672" w:rsidRDefault="003A1229" w:rsidP="00CC7B4E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13672">
              <w:t>S622300044</w:t>
            </w:r>
          </w:p>
        </w:tc>
      </w:tr>
      <w:tr w:rsidR="003A1229" w:rsidRPr="00513672" w14:paraId="19A6A871" w14:textId="77777777" w:rsidTr="00CC7B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7AF3B642" w14:textId="77777777" w:rsidR="003A1229" w:rsidRPr="00513672" w:rsidRDefault="003A1229" w:rsidP="00CC7B4E">
            <w:pPr>
              <w:pStyle w:val="Tabulka-7"/>
            </w:pPr>
            <w:r w:rsidRPr="00513672">
              <w:t>Kraj</w:t>
            </w:r>
          </w:p>
        </w:tc>
        <w:tc>
          <w:tcPr>
            <w:tcW w:w="3968" w:type="dxa"/>
          </w:tcPr>
          <w:p w14:paraId="72A406D2" w14:textId="77777777" w:rsidR="003A1229" w:rsidRPr="00513672" w:rsidRDefault="003A1229" w:rsidP="00CC7B4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3672">
              <w:t>Královéhradecký</w:t>
            </w:r>
          </w:p>
        </w:tc>
      </w:tr>
      <w:tr w:rsidR="003A1229" w:rsidRPr="00513672" w14:paraId="6E617B39" w14:textId="77777777" w:rsidTr="00CC7B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2998BE29" w14:textId="77777777" w:rsidR="003A1229" w:rsidRPr="00513672" w:rsidRDefault="003A1229" w:rsidP="00CC7B4E">
            <w:pPr>
              <w:pStyle w:val="Tabulka-7"/>
            </w:pPr>
            <w:r w:rsidRPr="00513672">
              <w:t>Okres</w:t>
            </w:r>
          </w:p>
        </w:tc>
        <w:tc>
          <w:tcPr>
            <w:tcW w:w="3968" w:type="dxa"/>
          </w:tcPr>
          <w:p w14:paraId="63C3ECD4" w14:textId="77777777" w:rsidR="003A1229" w:rsidRPr="00513672" w:rsidRDefault="003A1229" w:rsidP="00CC7B4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3672">
              <w:t>Jičín</w:t>
            </w:r>
          </w:p>
        </w:tc>
      </w:tr>
      <w:tr w:rsidR="003A1229" w:rsidRPr="00513672" w14:paraId="445D3137" w14:textId="77777777" w:rsidTr="00CC7B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2CC11D5D" w14:textId="77777777" w:rsidR="003A1229" w:rsidRPr="00513672" w:rsidRDefault="003A1229" w:rsidP="00CC7B4E">
            <w:pPr>
              <w:pStyle w:val="Tabulka-7"/>
            </w:pPr>
            <w:r w:rsidRPr="00513672">
              <w:t>Katastrální území</w:t>
            </w:r>
          </w:p>
        </w:tc>
        <w:tc>
          <w:tcPr>
            <w:tcW w:w="3968" w:type="dxa"/>
          </w:tcPr>
          <w:p w14:paraId="079042BE" w14:textId="77777777" w:rsidR="003A1229" w:rsidRPr="00513672" w:rsidRDefault="003A1229" w:rsidP="00CC7B4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513672">
              <w:t>k.ú</w:t>
            </w:r>
            <w:proofErr w:type="spellEnd"/>
            <w:r w:rsidRPr="00513672">
              <w:t>. Butoves</w:t>
            </w:r>
          </w:p>
        </w:tc>
      </w:tr>
      <w:tr w:rsidR="003A1229" w:rsidRPr="00513672" w14:paraId="0533C91A" w14:textId="77777777" w:rsidTr="00CC7B4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4635DBAE" w14:textId="77777777" w:rsidR="003A1229" w:rsidRPr="00513672" w:rsidRDefault="003A1229" w:rsidP="00CC7B4E">
            <w:pPr>
              <w:pStyle w:val="Tabulka-7"/>
            </w:pPr>
            <w:r w:rsidRPr="00513672">
              <w:t>Správce</w:t>
            </w:r>
          </w:p>
        </w:tc>
        <w:tc>
          <w:tcPr>
            <w:tcW w:w="3968" w:type="dxa"/>
          </w:tcPr>
          <w:p w14:paraId="1B396DBE" w14:textId="77777777" w:rsidR="003A1229" w:rsidRPr="00513672" w:rsidRDefault="003A1229" w:rsidP="00CC7B4E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513672">
              <w:t>Oblastní ředitelství Hradec Králové</w:t>
            </w:r>
          </w:p>
        </w:tc>
      </w:tr>
    </w:tbl>
    <w:p w14:paraId="2EB68AF7" w14:textId="77777777" w:rsidR="003A1229" w:rsidRPr="00513672" w:rsidRDefault="003A1229" w:rsidP="003A1229">
      <w:pPr>
        <w:pStyle w:val="TabulkaNadpis"/>
      </w:pPr>
      <w:r w:rsidRPr="00513672">
        <w:t>Údaje o trati</w:t>
      </w:r>
    </w:p>
    <w:tbl>
      <w:tblPr>
        <w:tblStyle w:val="TabZTPbez"/>
        <w:tblW w:w="8108" w:type="dxa"/>
        <w:tblLook w:val="04E0" w:firstRow="1" w:lastRow="1" w:firstColumn="1" w:lastColumn="0" w:noHBand="0" w:noVBand="1"/>
      </w:tblPr>
      <w:tblGrid>
        <w:gridCol w:w="4140"/>
        <w:gridCol w:w="3968"/>
      </w:tblGrid>
      <w:tr w:rsidR="003A1229" w:rsidRPr="00513672" w14:paraId="62376DE8" w14:textId="77777777" w:rsidTr="00CC7B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2BFDF921" w14:textId="77777777" w:rsidR="003A1229" w:rsidRPr="00513672" w:rsidRDefault="003A1229" w:rsidP="00CC7B4E">
            <w:pPr>
              <w:pStyle w:val="Tabulka-7"/>
            </w:pPr>
            <w:r w:rsidRPr="00513672">
              <w:t>Kategorie dráhy podle zákona č. 266/1994 Sb.</w:t>
            </w:r>
          </w:p>
        </w:tc>
        <w:tc>
          <w:tcPr>
            <w:tcW w:w="3968" w:type="dxa"/>
          </w:tcPr>
          <w:p w14:paraId="494B20D5" w14:textId="77777777" w:rsidR="003A1229" w:rsidRPr="00513672" w:rsidRDefault="003A1229" w:rsidP="00CC7B4E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13672">
              <w:t>Regionální</w:t>
            </w:r>
          </w:p>
        </w:tc>
      </w:tr>
      <w:tr w:rsidR="003A1229" w:rsidRPr="00513672" w14:paraId="14124D38" w14:textId="77777777" w:rsidTr="00CC7B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03805805" w14:textId="77777777" w:rsidR="003A1229" w:rsidRPr="00513672" w:rsidRDefault="003A1229" w:rsidP="00CC7B4E">
            <w:pPr>
              <w:pStyle w:val="Tabulka-7"/>
            </w:pPr>
            <w:r w:rsidRPr="00513672">
              <w:t>Kategorie dráhy podle TSI INF</w:t>
            </w:r>
          </w:p>
        </w:tc>
        <w:tc>
          <w:tcPr>
            <w:tcW w:w="3968" w:type="dxa"/>
          </w:tcPr>
          <w:p w14:paraId="6DBD5928" w14:textId="77777777" w:rsidR="003A1229" w:rsidRPr="00513672" w:rsidRDefault="003A1229" w:rsidP="00CC7B4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3672">
              <w:t>TSI INF-N – F3; TSI INF-O – P5</w:t>
            </w:r>
          </w:p>
        </w:tc>
      </w:tr>
      <w:tr w:rsidR="003A1229" w:rsidRPr="00513672" w14:paraId="40F87CA2" w14:textId="77777777" w:rsidTr="00CC7B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1D291039" w14:textId="77777777" w:rsidR="003A1229" w:rsidRPr="00513672" w:rsidRDefault="003A1229" w:rsidP="00CC7B4E">
            <w:pPr>
              <w:pStyle w:val="Tabulka-7"/>
            </w:pPr>
            <w:r w:rsidRPr="00513672">
              <w:t>Součást sítě TEN-T</w:t>
            </w:r>
          </w:p>
        </w:tc>
        <w:tc>
          <w:tcPr>
            <w:tcW w:w="3968" w:type="dxa"/>
          </w:tcPr>
          <w:p w14:paraId="4B601AFF" w14:textId="77777777" w:rsidR="003A1229" w:rsidRPr="00513672" w:rsidRDefault="003A1229" w:rsidP="00CC7B4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3672">
              <w:t>NE</w:t>
            </w:r>
          </w:p>
        </w:tc>
      </w:tr>
      <w:tr w:rsidR="003A1229" w:rsidRPr="00513672" w14:paraId="0244A82C" w14:textId="77777777" w:rsidTr="00CC7B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17D21E15" w14:textId="77777777" w:rsidR="003A1229" w:rsidRPr="00513672" w:rsidRDefault="003A1229" w:rsidP="00CC7B4E">
            <w:pPr>
              <w:pStyle w:val="Tabulka-7"/>
            </w:pPr>
            <w:r w:rsidRPr="00513672">
              <w:t>Číslo trati podle Prohlášení o dráze</w:t>
            </w:r>
          </w:p>
        </w:tc>
        <w:tc>
          <w:tcPr>
            <w:tcW w:w="3968" w:type="dxa"/>
          </w:tcPr>
          <w:p w14:paraId="72D8CD30" w14:textId="77777777" w:rsidR="003A1229" w:rsidRPr="00513672" w:rsidRDefault="003A1229" w:rsidP="00CC7B4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3672">
              <w:t>491 00</w:t>
            </w:r>
          </w:p>
        </w:tc>
      </w:tr>
      <w:tr w:rsidR="003A1229" w:rsidRPr="00513672" w14:paraId="4BB744E5" w14:textId="77777777" w:rsidTr="00CC7B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1EF44BAB" w14:textId="77777777" w:rsidR="003A1229" w:rsidRPr="00513672" w:rsidRDefault="003A1229" w:rsidP="00CC7B4E">
            <w:pPr>
              <w:pStyle w:val="Tabulka-7"/>
            </w:pPr>
            <w:r w:rsidRPr="00513672">
              <w:t>Číslo trati podle nákresného jízdního řádu</w:t>
            </w:r>
          </w:p>
        </w:tc>
        <w:tc>
          <w:tcPr>
            <w:tcW w:w="3968" w:type="dxa"/>
          </w:tcPr>
          <w:p w14:paraId="1D07B4FE" w14:textId="77777777" w:rsidR="003A1229" w:rsidRPr="00513672" w:rsidRDefault="003A1229" w:rsidP="00CC7B4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13672">
              <w:t>511A</w:t>
            </w:r>
            <w:proofErr w:type="gramEnd"/>
          </w:p>
        </w:tc>
      </w:tr>
      <w:tr w:rsidR="003A1229" w:rsidRPr="00513672" w14:paraId="2E04E13A" w14:textId="77777777" w:rsidTr="00CC7B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50DAF01D" w14:textId="77777777" w:rsidR="003A1229" w:rsidRPr="00513672" w:rsidRDefault="003A1229" w:rsidP="00CC7B4E">
            <w:pPr>
              <w:pStyle w:val="Tabulka-7"/>
            </w:pPr>
            <w:r w:rsidRPr="00513672">
              <w:t>Číslo trati podle knižního jízdního řádu</w:t>
            </w:r>
          </w:p>
        </w:tc>
        <w:tc>
          <w:tcPr>
            <w:tcW w:w="3968" w:type="dxa"/>
          </w:tcPr>
          <w:p w14:paraId="7A3A6A17" w14:textId="77777777" w:rsidR="003A1229" w:rsidRPr="00513672" w:rsidRDefault="003A1229" w:rsidP="00CC7B4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3672">
              <w:t>041</w:t>
            </w:r>
          </w:p>
        </w:tc>
      </w:tr>
      <w:tr w:rsidR="003A1229" w:rsidRPr="00513672" w14:paraId="7C904FF7" w14:textId="77777777" w:rsidTr="00CC7B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0C414511" w14:textId="77777777" w:rsidR="003A1229" w:rsidRPr="00513672" w:rsidRDefault="003A1229" w:rsidP="00CC7B4E">
            <w:pPr>
              <w:pStyle w:val="Tabulka-7"/>
            </w:pPr>
            <w:r w:rsidRPr="00513672">
              <w:t>Číslo traťového a definičního úseku</w:t>
            </w:r>
          </w:p>
        </w:tc>
        <w:tc>
          <w:tcPr>
            <w:tcW w:w="3968" w:type="dxa"/>
          </w:tcPr>
          <w:p w14:paraId="3F034C3B" w14:textId="77777777" w:rsidR="003A1229" w:rsidRPr="00513672" w:rsidRDefault="003A1229" w:rsidP="00CC7B4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3672">
              <w:t>1061B1</w:t>
            </w:r>
          </w:p>
        </w:tc>
      </w:tr>
      <w:tr w:rsidR="003A1229" w:rsidRPr="00513672" w14:paraId="70D07501" w14:textId="77777777" w:rsidTr="00CC7B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4758C372" w14:textId="77777777" w:rsidR="003A1229" w:rsidRPr="00513672" w:rsidRDefault="003A1229" w:rsidP="00CC7B4E">
            <w:pPr>
              <w:pStyle w:val="Tabulka-7"/>
            </w:pPr>
            <w:r w:rsidRPr="00513672">
              <w:t>Traťová třída zatížení</w:t>
            </w:r>
          </w:p>
        </w:tc>
        <w:tc>
          <w:tcPr>
            <w:tcW w:w="3968" w:type="dxa"/>
          </w:tcPr>
          <w:p w14:paraId="334ECB0D" w14:textId="77777777" w:rsidR="003A1229" w:rsidRPr="00513672" w:rsidRDefault="003A1229" w:rsidP="00CC7B4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3672">
              <w:t>C3</w:t>
            </w:r>
          </w:p>
        </w:tc>
      </w:tr>
      <w:tr w:rsidR="003A1229" w:rsidRPr="00513672" w14:paraId="5E410840" w14:textId="77777777" w:rsidTr="00CC7B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0825ABEA" w14:textId="77777777" w:rsidR="003A1229" w:rsidRPr="00513672" w:rsidRDefault="003A1229" w:rsidP="00CC7B4E">
            <w:pPr>
              <w:pStyle w:val="Tabulka-7"/>
            </w:pPr>
            <w:r w:rsidRPr="00513672">
              <w:t>Maximální traťová rychlost</w:t>
            </w:r>
          </w:p>
        </w:tc>
        <w:tc>
          <w:tcPr>
            <w:tcW w:w="3968" w:type="dxa"/>
          </w:tcPr>
          <w:p w14:paraId="2840EFEC" w14:textId="77777777" w:rsidR="003A1229" w:rsidRPr="00513672" w:rsidRDefault="003A1229" w:rsidP="00CC7B4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3672">
              <w:t>80 km/h</w:t>
            </w:r>
          </w:p>
        </w:tc>
      </w:tr>
      <w:tr w:rsidR="003A1229" w:rsidRPr="00513672" w14:paraId="32A09256" w14:textId="77777777" w:rsidTr="00CC7B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7FE65F14" w14:textId="77777777" w:rsidR="003A1229" w:rsidRPr="00513672" w:rsidRDefault="003A1229" w:rsidP="00CC7B4E">
            <w:pPr>
              <w:pStyle w:val="Tabulka-7"/>
            </w:pPr>
            <w:r w:rsidRPr="00513672">
              <w:t>Trakční soustava</w:t>
            </w:r>
          </w:p>
        </w:tc>
        <w:tc>
          <w:tcPr>
            <w:tcW w:w="3968" w:type="dxa"/>
          </w:tcPr>
          <w:p w14:paraId="43DA8EAE" w14:textId="77777777" w:rsidR="003A1229" w:rsidRPr="00513672" w:rsidRDefault="003A1229" w:rsidP="00CC7B4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3672">
              <w:t>N</w:t>
            </w:r>
          </w:p>
        </w:tc>
      </w:tr>
      <w:tr w:rsidR="003A1229" w:rsidRPr="00513672" w14:paraId="7A38DC37" w14:textId="77777777" w:rsidTr="00CC7B4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551AC103" w14:textId="77777777" w:rsidR="003A1229" w:rsidRPr="00513672" w:rsidRDefault="003A1229" w:rsidP="00CC7B4E">
            <w:pPr>
              <w:pStyle w:val="Tabulka-7"/>
            </w:pPr>
            <w:r w:rsidRPr="00513672">
              <w:t>Počet traťových kolejí</w:t>
            </w:r>
          </w:p>
        </w:tc>
        <w:tc>
          <w:tcPr>
            <w:tcW w:w="3968" w:type="dxa"/>
          </w:tcPr>
          <w:p w14:paraId="7E6B6CC6" w14:textId="77777777" w:rsidR="003A1229" w:rsidRPr="00513672" w:rsidRDefault="003A1229" w:rsidP="00CC7B4E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513672">
              <w:t>1</w:t>
            </w:r>
          </w:p>
        </w:tc>
      </w:tr>
    </w:tbl>
    <w:p w14:paraId="324AAB87" w14:textId="77777777" w:rsidR="00FD501F" w:rsidRPr="00513672" w:rsidRDefault="00FD501F" w:rsidP="00475ECE">
      <w:pPr>
        <w:pStyle w:val="Nadpis2-1"/>
      </w:pPr>
      <w:bookmarkStart w:id="12" w:name="_Toc156985990"/>
      <w:bookmarkEnd w:id="10"/>
      <w:bookmarkEnd w:id="11"/>
      <w:r w:rsidRPr="00513672">
        <w:t>KOORDINACE S JINÝMI STAVBAMI</w:t>
      </w:r>
      <w:bookmarkEnd w:id="12"/>
      <w:r w:rsidRPr="00513672">
        <w:t xml:space="preserve"> </w:t>
      </w:r>
    </w:p>
    <w:p w14:paraId="6768DC03" w14:textId="77777777" w:rsidR="003A1229" w:rsidRPr="00513672" w:rsidRDefault="003A1229" w:rsidP="003A1229">
      <w:pPr>
        <w:pStyle w:val="Text2-1"/>
        <w:numPr>
          <w:ilvl w:val="2"/>
          <w:numId w:val="6"/>
        </w:numPr>
      </w:pPr>
      <w:r w:rsidRPr="00513672">
        <w:t xml:space="preserve">Součástí plnění předmětu díla je i zajištění koordinace s připravovanými, aktuálně zpracovávanými, investičními akcemi a stavbami již ve stádiu realizace, případně ve stádiu zahájení realizace v období provádění díla dle harmonogramu </w:t>
      </w:r>
      <w:proofErr w:type="gramStart"/>
      <w:r w:rsidRPr="00513672">
        <w:t>prací</w:t>
      </w:r>
      <w:proofErr w:type="gramEnd"/>
      <w:r w:rsidRPr="00513672">
        <w:t xml:space="preserve"> a to i cizích investorů. </w:t>
      </w:r>
    </w:p>
    <w:p w14:paraId="3CCD5780" w14:textId="77777777" w:rsidR="003A1229" w:rsidRPr="00513672" w:rsidRDefault="003A1229" w:rsidP="003A1229">
      <w:pPr>
        <w:pStyle w:val="Text2-1"/>
        <w:numPr>
          <w:ilvl w:val="2"/>
          <w:numId w:val="6"/>
        </w:numPr>
      </w:pPr>
      <w:r w:rsidRPr="00513672">
        <w:t>Koordinace musí probíhat zejména s níže uvedenými investicemi a opravnými pracemi:</w:t>
      </w:r>
    </w:p>
    <w:p w14:paraId="2CA29F5F" w14:textId="77777777" w:rsidR="003A1229" w:rsidRPr="00513672" w:rsidRDefault="003A1229" w:rsidP="003A1229">
      <w:pPr>
        <w:pStyle w:val="Odstavec1-1a"/>
        <w:numPr>
          <w:ilvl w:val="0"/>
          <w:numId w:val="8"/>
        </w:numPr>
      </w:pPr>
      <w:r w:rsidRPr="00513672">
        <w:t>Oprava mostních objektů v úseku Ostroměř – Libuň předpokládaná 4/</w:t>
      </w:r>
      <w:proofErr w:type="gramStart"/>
      <w:r w:rsidRPr="00513672">
        <w:t>2026 – 11</w:t>
      </w:r>
      <w:proofErr w:type="gramEnd"/>
      <w:r w:rsidRPr="00513672">
        <w:t>/2026 v km 3,263 - 8,793; 9,748 - 14,896.</w:t>
      </w:r>
    </w:p>
    <w:p w14:paraId="75C8B921" w14:textId="77777777" w:rsidR="003A1229" w:rsidRPr="00513672" w:rsidRDefault="003A1229" w:rsidP="003A1229">
      <w:pPr>
        <w:pStyle w:val="Odstavec1-1a"/>
        <w:numPr>
          <w:ilvl w:val="0"/>
          <w:numId w:val="8"/>
        </w:numPr>
      </w:pPr>
      <w:r w:rsidRPr="00513672">
        <w:t>Oprava trati v úseku Jičín – Libuň, výhled termínu realizace 5/</w:t>
      </w:r>
      <w:proofErr w:type="gramStart"/>
      <w:r w:rsidRPr="00513672">
        <w:t>2028 – 10</w:t>
      </w:r>
      <w:proofErr w:type="gramEnd"/>
      <w:r w:rsidRPr="00513672">
        <w:t>/2029 v km 3,130 - 4,290; 5,400 - 9,895.</w:t>
      </w:r>
    </w:p>
    <w:p w14:paraId="30731AFB" w14:textId="77777777" w:rsidR="003A1229" w:rsidRPr="00513672" w:rsidRDefault="003A1229" w:rsidP="003A1229">
      <w:pPr>
        <w:pStyle w:val="Odstavec1-1a"/>
        <w:numPr>
          <w:ilvl w:val="0"/>
          <w:numId w:val="8"/>
        </w:numPr>
      </w:pPr>
      <w:r w:rsidRPr="00513672">
        <w:t>Šířku přejezdové konstrukce je nutné zkoordinovat s výstavbou chodníku (investor obec Butoves).</w:t>
      </w:r>
    </w:p>
    <w:p w14:paraId="4ADEC98D" w14:textId="77777777" w:rsidR="003A1229" w:rsidRPr="00513672" w:rsidRDefault="003A1229" w:rsidP="003A1229">
      <w:pPr>
        <w:pStyle w:val="Odstavec1-1a"/>
        <w:numPr>
          <w:ilvl w:val="0"/>
          <w:numId w:val="8"/>
        </w:numPr>
      </w:pPr>
      <w:r w:rsidRPr="00513672">
        <w:t>Opravné práce v </w:t>
      </w:r>
      <w:proofErr w:type="spellStart"/>
      <w:r w:rsidRPr="00513672">
        <w:t>žst</w:t>
      </w:r>
      <w:proofErr w:type="spellEnd"/>
      <w:r w:rsidRPr="00513672">
        <w:t>. Butoves, realizace v souvislosti s touto stavbou.</w:t>
      </w:r>
    </w:p>
    <w:p w14:paraId="212159D9" w14:textId="77777777" w:rsidR="00FD501F" w:rsidRPr="00513672" w:rsidRDefault="00FD501F" w:rsidP="00475ECE">
      <w:pPr>
        <w:pStyle w:val="Nadpis2-1"/>
      </w:pPr>
      <w:bookmarkStart w:id="13" w:name="_Toc156985991"/>
      <w:r w:rsidRPr="00513672">
        <w:t xml:space="preserve">POŽADAVKY NA </w:t>
      </w:r>
      <w:r w:rsidR="00622893" w:rsidRPr="00513672">
        <w:t>TECHNICKÉ ŘEŠENÍ A</w:t>
      </w:r>
      <w:r w:rsidR="002F7044" w:rsidRPr="00513672">
        <w:t xml:space="preserve"> </w:t>
      </w:r>
      <w:r w:rsidRPr="00513672">
        <w:t>PROVEDENÍ DÍLA</w:t>
      </w:r>
      <w:bookmarkEnd w:id="13"/>
    </w:p>
    <w:p w14:paraId="695F50D1" w14:textId="77777777" w:rsidR="003A1229" w:rsidRPr="00513672" w:rsidRDefault="003A1229" w:rsidP="003A1229">
      <w:pPr>
        <w:pStyle w:val="Nadpis2-2"/>
      </w:pPr>
      <w:bookmarkStart w:id="14" w:name="_Toc151726502"/>
      <w:bookmarkStart w:id="15" w:name="_Ref62118429"/>
      <w:bookmarkStart w:id="16" w:name="_Toc156985992"/>
      <w:r w:rsidRPr="00513672">
        <w:t>Všeobecně</w:t>
      </w:r>
      <w:bookmarkEnd w:id="14"/>
      <w:bookmarkEnd w:id="16"/>
    </w:p>
    <w:p w14:paraId="08AC50C0" w14:textId="77777777" w:rsidR="003A1229" w:rsidRPr="00513672" w:rsidRDefault="003A1229" w:rsidP="003A1229">
      <w:pPr>
        <w:pStyle w:val="Text2-1"/>
      </w:pPr>
      <w:r w:rsidRPr="00513672">
        <w:t xml:space="preserve">Zhotovitel zpracuje Dokumentaci v souladu s požadavky směrnice SŽ SM011. </w:t>
      </w:r>
    </w:p>
    <w:p w14:paraId="55A27BAA" w14:textId="77777777" w:rsidR="003A1229" w:rsidRPr="00513672" w:rsidRDefault="003A1229" w:rsidP="003A1229">
      <w:pPr>
        <w:pStyle w:val="Text2-1"/>
      </w:pPr>
      <w:r w:rsidRPr="00513672">
        <w:t xml:space="preserve">Zhotovitel díla zajistí důsledné plnění požadavků vyplývající z vyjádření dotčených orgánů a osob uvedených v dokladové části z předchozího stupně dokumentace a související </w:t>
      </w:r>
      <w:proofErr w:type="gramStart"/>
      <w:r w:rsidRPr="00513672">
        <w:t>dokumentace</w:t>
      </w:r>
      <w:proofErr w:type="gramEnd"/>
      <w:r w:rsidRPr="00513672">
        <w:t xml:space="preserve"> a to ve vzájemné součinnosti a návaznosti.</w:t>
      </w:r>
    </w:p>
    <w:p w14:paraId="556EFF26" w14:textId="77777777" w:rsidR="003A1229" w:rsidRPr="00513672" w:rsidRDefault="003A1229" w:rsidP="003A1229">
      <w:pPr>
        <w:pStyle w:val="Text2-1"/>
      </w:pPr>
      <w:r w:rsidRPr="00513672">
        <w:t xml:space="preserve">Odstavce 3.4.8, 3.4.15 a 3.4.17 ve VTP/DOKUMENTACE/06/23 se </w:t>
      </w:r>
      <w:proofErr w:type="gramStart"/>
      <w:r w:rsidRPr="00513672">
        <w:t>ruší</w:t>
      </w:r>
      <w:proofErr w:type="gramEnd"/>
      <w:r w:rsidRPr="00513672">
        <w:t xml:space="preserve"> a nahrazují se následujícími odstavci: </w:t>
      </w:r>
    </w:p>
    <w:p w14:paraId="1E3F3F35" w14:textId="77777777" w:rsidR="003A1229" w:rsidRPr="00513672" w:rsidRDefault="003A1229" w:rsidP="003A1229">
      <w:pPr>
        <w:pStyle w:val="Textbezslovn"/>
        <w:tabs>
          <w:tab w:val="left" w:pos="1701"/>
        </w:tabs>
        <w:ind w:left="1701" w:hanging="964"/>
      </w:pPr>
      <w:r w:rsidRPr="00513672">
        <w:t xml:space="preserve">„3.4.8 </w:t>
      </w:r>
      <w:r w:rsidRPr="00513672">
        <w:tab/>
      </w:r>
      <w:r w:rsidRPr="00513672">
        <w:rPr>
          <w:b/>
        </w:rPr>
        <w:t>Součástí odevzdání Dokumentace ve stupni PDPS k připomínkovému řízení</w:t>
      </w:r>
      <w:r w:rsidRPr="00513672">
        <w:t xml:space="preserve"> bude vždy oceněný Soupis prací s výkazem výměr v otevřené formě ve formátu *.XLSM nebo *.XLSX a v elektronické podobě ve formátu *.PDF </w:t>
      </w:r>
      <w:r w:rsidRPr="00513672">
        <w:lastRenderedPageBreak/>
        <w:t>(viz 3.4.19 těchto VTP) v rozsahu a podrobnostech stanoveném vyhláškou 169/2016 Sb. [46] a Směrnicí SŽDC č. 20 [77].</w:t>
      </w:r>
    </w:p>
    <w:p w14:paraId="7B688507" w14:textId="77777777" w:rsidR="003A1229" w:rsidRPr="00513672" w:rsidRDefault="003A1229" w:rsidP="003A1229">
      <w:pPr>
        <w:pStyle w:val="Textbezslovn"/>
        <w:tabs>
          <w:tab w:val="left" w:pos="1701"/>
        </w:tabs>
        <w:ind w:left="1701" w:hanging="964"/>
      </w:pPr>
      <w:r w:rsidRPr="00513672">
        <w:t>3.4.15</w:t>
      </w:r>
      <w:r w:rsidRPr="00513672">
        <w:tab/>
      </w:r>
      <w:r w:rsidRPr="00513672">
        <w:rPr>
          <w:b/>
        </w:rPr>
        <w:t xml:space="preserve">Definitivní odevzdání oceněného a neoceněného Soupisu prací v Dokumentaci ve stupni PDPS proběhne v otevřené formě ve formátu *.XLSX </w:t>
      </w:r>
      <w:proofErr w:type="gramStart"/>
      <w:r w:rsidRPr="00513672">
        <w:rPr>
          <w:b/>
        </w:rPr>
        <w:t>nebo*.XLSX</w:t>
      </w:r>
      <w:r w:rsidRPr="00513672">
        <w:t xml:space="preserve">  a</w:t>
      </w:r>
      <w:proofErr w:type="gramEnd"/>
      <w:r w:rsidRPr="00513672">
        <w:t xml:space="preserve"> v elektronické podobě v uzavřené formě ve formátu *.PDF (viz 3.4.19 těchto VTP). </w:t>
      </w:r>
    </w:p>
    <w:p w14:paraId="73C46742" w14:textId="77777777" w:rsidR="003A1229" w:rsidRPr="00513672" w:rsidRDefault="003A1229" w:rsidP="003A1229">
      <w:pPr>
        <w:pStyle w:val="Textbezslovn"/>
        <w:tabs>
          <w:tab w:val="left" w:pos="1701"/>
        </w:tabs>
        <w:ind w:left="1701" w:hanging="964"/>
      </w:pPr>
      <w:r w:rsidRPr="00513672">
        <w:t>3.4.17</w:t>
      </w:r>
      <w:r w:rsidRPr="00513672">
        <w:tab/>
        <w:t xml:space="preserve">Zhotovitel se zavazuje k součinnosti s Objednatelem v probíhajícím zadávacím řízení na zhotovení stavby při řešení dodatečných informací, doplnění, či opravě Dokumentace ve stanovených lhůtách tak, aby nedošlo k posunu termínů podání nabídek. V případě potřeby úpravy Soupisu prací v probíhajícím zadávacím řízení na zhotovení stavby Zhotovitel odevzdá opravený Soupis prací Objednateli vždy v oceněné a neoceněné variantě v elektronické podobě v otevřené formě ve formátu *.XLSM nebo *XLSX a v elektronické podobě v uzavřené formě ve formátu *.PDF (viz 3.4.19 těchto VTP). Na základě těchto úprav v Soupisu prací provede Zhotovitel aktualizaci Dokumentace v rozsahu všech příloh, kterých se tyto změny týkají nejpozději před zahájením zhotovení stavby.“ </w:t>
      </w:r>
    </w:p>
    <w:p w14:paraId="50BA49C9" w14:textId="77777777" w:rsidR="003A1229" w:rsidRPr="00513672" w:rsidRDefault="003A1229" w:rsidP="003A1229">
      <w:pPr>
        <w:pStyle w:val="Text2-1"/>
      </w:pPr>
      <w:r w:rsidRPr="00513672">
        <w:t>Zhotovitel nebude zpracovávat 3D vizualizace, 3D zákresy vizualizací do fotografií a </w:t>
      </w:r>
      <w:proofErr w:type="spellStart"/>
      <w:r w:rsidRPr="00513672">
        <w:t>videokompozice</w:t>
      </w:r>
      <w:proofErr w:type="spellEnd"/>
      <w:r w:rsidRPr="00513672">
        <w:t xml:space="preserve"> dle kapitoly 9. Vizualizace, zákresy do fotografií a </w:t>
      </w:r>
      <w:proofErr w:type="spellStart"/>
      <w:proofErr w:type="gramStart"/>
      <w:r w:rsidRPr="00513672">
        <w:t>videokompozice</w:t>
      </w:r>
      <w:proofErr w:type="spellEnd"/>
      <w:r w:rsidRPr="00513672">
        <w:t xml:space="preserve">  VTP</w:t>
      </w:r>
      <w:proofErr w:type="gramEnd"/>
      <w:r w:rsidRPr="00513672">
        <w:t>/DOKUMENTACE.</w:t>
      </w:r>
    </w:p>
    <w:p w14:paraId="15AD72C6" w14:textId="77777777" w:rsidR="003A1229" w:rsidRPr="00513672" w:rsidRDefault="003A1229" w:rsidP="003A1229">
      <w:pPr>
        <w:pStyle w:val="Text2-1"/>
      </w:pPr>
      <w:r w:rsidRPr="00513672">
        <w:t xml:space="preserve">Zhotovitel v případě jednání s provozovatelem distribuční soustavy </w:t>
      </w:r>
      <w:proofErr w:type="spellStart"/>
      <w:r w:rsidRPr="00513672">
        <w:t>GasNet</w:t>
      </w:r>
      <w:proofErr w:type="spellEnd"/>
      <w:r w:rsidRPr="00513672">
        <w:t xml:space="preserve">, s.r.o. bude postupovat dle metodického postupu uzavřeného mezi SŽ a </w:t>
      </w:r>
      <w:proofErr w:type="spellStart"/>
      <w:r w:rsidRPr="00513672">
        <w:t>GasNet</w:t>
      </w:r>
      <w:proofErr w:type="spellEnd"/>
      <w:r w:rsidRPr="00513672">
        <w:t>, s.r.o. Metodický postup bude poskytnut Objednatelem na vyžádání.</w:t>
      </w:r>
    </w:p>
    <w:p w14:paraId="3A18C5BC" w14:textId="77777777" w:rsidR="003A1229" w:rsidRPr="00513672" w:rsidRDefault="003A1229" w:rsidP="003A1229">
      <w:pPr>
        <w:pStyle w:val="Text2-1"/>
      </w:pPr>
      <w:r w:rsidRPr="00513672">
        <w:t xml:space="preserve">Definitivní předání Dokumentace dle odst. 3.4.18 VTP/DOKUMENTACE/06/23 proběhne na médiu: DVD. </w:t>
      </w:r>
    </w:p>
    <w:p w14:paraId="636692CA" w14:textId="77777777" w:rsidR="003A1229" w:rsidRPr="00513672" w:rsidRDefault="003A1229" w:rsidP="003A1229">
      <w:pPr>
        <w:pStyle w:val="Text2-1"/>
      </w:pPr>
      <w:bookmarkStart w:id="17" w:name="_Hlk155172320"/>
      <w:bookmarkStart w:id="18" w:name="_Toc15649875"/>
      <w:r w:rsidRPr="00513672">
        <w:t>Zhotovitel zpracuje vazbu na Jednotné záznamové prostředí železniční dopravní cesty (JZP ŽDC). Stavové informace (logy), doplňková data a záznamy zabezpečovacího, sdělovacího zařízení a DDTS budou ukládána v Jednotném záznamovém prostředí železniční dopravní cesty do vybraných užitných úložných oblastí (UÚO). Při návrhu vazby na JZP ŽDC bude postupováno dle dokumentu „Specifikace a zásady uchovávání a výměny dat mezi JZP a technologiemi ŽDC“ viz příloha č. 7.1.4 těchto ZTP.</w:t>
      </w:r>
    </w:p>
    <w:p w14:paraId="711A32E3" w14:textId="77777777" w:rsidR="003A1229" w:rsidRPr="00513672" w:rsidRDefault="003A1229" w:rsidP="003A1229">
      <w:pPr>
        <w:pStyle w:val="Nadpis2-2"/>
      </w:pPr>
      <w:bookmarkStart w:id="19" w:name="_Toc151726503"/>
      <w:bookmarkStart w:id="20" w:name="_Toc156985993"/>
      <w:bookmarkEnd w:id="17"/>
      <w:r w:rsidRPr="00513672">
        <w:t>Zabezpečovací a sdělovací zařízení</w:t>
      </w:r>
      <w:bookmarkEnd w:id="18"/>
      <w:bookmarkEnd w:id="19"/>
      <w:bookmarkEnd w:id="20"/>
    </w:p>
    <w:p w14:paraId="151F10B3" w14:textId="77777777" w:rsidR="003A1229" w:rsidRPr="00513672" w:rsidRDefault="003A1229" w:rsidP="003A1229">
      <w:pPr>
        <w:pStyle w:val="Text2-1"/>
        <w:rPr>
          <w:rStyle w:val="Tun"/>
        </w:rPr>
      </w:pPr>
      <w:r w:rsidRPr="00513672">
        <w:rPr>
          <w:rStyle w:val="Tun"/>
        </w:rPr>
        <w:t xml:space="preserve">Popis stávajícího stavu </w:t>
      </w:r>
    </w:p>
    <w:p w14:paraId="63D05B99" w14:textId="77777777" w:rsidR="003A1229" w:rsidRPr="00513672" w:rsidRDefault="003A1229" w:rsidP="003A1229">
      <w:pPr>
        <w:pStyle w:val="Text2-2"/>
      </w:pPr>
      <w:r w:rsidRPr="00513672">
        <w:t xml:space="preserve">Na železničním přejezdu se kříží železniční trať Hradec Králové – </w:t>
      </w:r>
      <w:proofErr w:type="gramStart"/>
      <w:r w:rsidRPr="00513672">
        <w:t>Jičín - Turnov</w:t>
      </w:r>
      <w:proofErr w:type="gramEnd"/>
      <w:r w:rsidRPr="00513672">
        <w:t xml:space="preserve"> se silnicí III/32842. Železniční přejezd je zabezpečen mechanickým přejezdovým zabezpečovacím zařízením typu PZM1.</w:t>
      </w:r>
    </w:p>
    <w:p w14:paraId="4B56DBBE" w14:textId="77777777" w:rsidR="003A1229" w:rsidRPr="00513672" w:rsidRDefault="003A1229" w:rsidP="003A1229">
      <w:pPr>
        <w:pStyle w:val="Text2-1"/>
        <w:rPr>
          <w:rStyle w:val="Tun"/>
        </w:rPr>
      </w:pPr>
      <w:r w:rsidRPr="00513672">
        <w:rPr>
          <w:rStyle w:val="Tun"/>
        </w:rPr>
        <w:t xml:space="preserve">Požadavky na nový stav </w:t>
      </w:r>
    </w:p>
    <w:p w14:paraId="5E38D5B9" w14:textId="77777777" w:rsidR="003A1229" w:rsidRPr="00513672" w:rsidRDefault="003A1229" w:rsidP="003A1229">
      <w:pPr>
        <w:pStyle w:val="Text2-2"/>
      </w:pPr>
      <w:r w:rsidRPr="00513672">
        <w:t xml:space="preserve">Nová technologie přejezdového zabezpečovacího zařízení 3. kategorie bude umístěna v novém objektu ocelové konstrukce sendvičového typu s minerální vatou tloušťky min. 100 mm (EV 30) a s </w:t>
      </w:r>
      <w:proofErr w:type="spellStart"/>
      <w:r w:rsidRPr="00513672">
        <w:t>antigrafitovým</w:t>
      </w:r>
      <w:proofErr w:type="spellEnd"/>
      <w:r w:rsidRPr="00513672">
        <w:t xml:space="preserve"> nátěrem. Technologický objekt bude vybaven topením a ventilací s termoregulací, stolkem se schránkou v nehořlavém provedení pro dokumentaci, pevnou židlí a hliníkovým žebříkem. Objekt bude uložen na základ ze ztraceného bednění. V základech bude umístěn základnový zemnič. V bezprostřední blízkosti domku budou provedeny terénní úpravy (betonová dlažba 1 m kolem objektu a štěrk uložený na </w:t>
      </w:r>
      <w:proofErr w:type="gramStart"/>
      <w:r w:rsidRPr="00513672">
        <w:t>fólii - textilii</w:t>
      </w:r>
      <w:proofErr w:type="gramEnd"/>
      <w:r w:rsidRPr="00513672">
        <w:t xml:space="preserve"> bránící prorůstání vegetace), včetně zhutnění a vyštěrkování příjezdu a jednoho parkovacího místa.</w:t>
      </w:r>
    </w:p>
    <w:p w14:paraId="456C01E8" w14:textId="77777777" w:rsidR="003A1229" w:rsidRPr="00513672" w:rsidRDefault="003A1229" w:rsidP="003A1229">
      <w:pPr>
        <w:pStyle w:val="Text2-2"/>
      </w:pPr>
      <w:r w:rsidRPr="00513672">
        <w:t xml:space="preserve">PZZ bude vybaveno kombinovanou sdruženou přejezdovou skříní (místní ovládání přejezdu, telefon, napájecí </w:t>
      </w:r>
      <w:proofErr w:type="gramStart"/>
      <w:r w:rsidRPr="00513672">
        <w:t>část,</w:t>
      </w:r>
      <w:proofErr w:type="gramEnd"/>
      <w:r w:rsidRPr="00513672">
        <w:t xml:space="preserve"> atd.). Skříň bude umístěna vedle technologického objektu.</w:t>
      </w:r>
    </w:p>
    <w:p w14:paraId="5B920A1B" w14:textId="77777777" w:rsidR="003A1229" w:rsidRPr="00513672" w:rsidRDefault="003A1229" w:rsidP="003A1229">
      <w:pPr>
        <w:pStyle w:val="Text2-2"/>
      </w:pPr>
      <w:r w:rsidRPr="00513672">
        <w:lastRenderedPageBreak/>
        <w:t>Pro detekci kolejových vozidel budou použity počítače náprav se směrovými výstupy s překrytím v místě přejezdu. Pro počítače náprav budou provedeny ochrany proti atmosférickým vlivům.</w:t>
      </w:r>
    </w:p>
    <w:p w14:paraId="0C9A8C12" w14:textId="77777777" w:rsidR="003A1229" w:rsidRPr="00513672" w:rsidRDefault="003A1229" w:rsidP="003A1229">
      <w:pPr>
        <w:pStyle w:val="Text2-2"/>
      </w:pPr>
      <w:r w:rsidRPr="00513672">
        <w:t xml:space="preserve">Ovládání zabezpečovacího zařízení přejezdu bude vybudováno automatické s vazbou na SZZ. </w:t>
      </w:r>
    </w:p>
    <w:p w14:paraId="1FFC5559" w14:textId="77777777" w:rsidR="003A1229" w:rsidRPr="00513672" w:rsidRDefault="003A1229" w:rsidP="003A1229">
      <w:pPr>
        <w:pStyle w:val="Text2-2"/>
      </w:pPr>
      <w:r w:rsidRPr="00513672">
        <w:t xml:space="preserve">K jednotlivým prvkům zabezpečovacího zařízení bude položena nová kabelizace, kabely celoplastové plněné TCEKPFLEY. </w:t>
      </w:r>
      <w:bookmarkStart w:id="21" w:name="_Hlk149805090"/>
      <w:r w:rsidRPr="00513672">
        <w:t>V celé délce výkopových prací budou položeny 3 HDPE trubky</w:t>
      </w:r>
      <w:bookmarkEnd w:id="21"/>
      <w:r w:rsidRPr="00513672">
        <w:t xml:space="preserve"> pro splnění bodu 3.1.2. specifikací uvedených v příloze 7.1.5. Všechny spojky na kabelech a výstupy podchodů budou označeny Markery kulového tvaru (</w:t>
      </w:r>
      <w:proofErr w:type="spellStart"/>
      <w:r w:rsidRPr="00513672">
        <w:t>ballmarker</w:t>
      </w:r>
      <w:proofErr w:type="spellEnd"/>
      <w:r w:rsidRPr="00513672">
        <w:t>), fialové barvy (frekvence 66,35 kHz).</w:t>
      </w:r>
    </w:p>
    <w:p w14:paraId="2E6303C3" w14:textId="77777777" w:rsidR="003A1229" w:rsidRPr="00513672" w:rsidRDefault="003A1229" w:rsidP="003A1229">
      <w:pPr>
        <w:pStyle w:val="Text2-2"/>
      </w:pPr>
      <w:r w:rsidRPr="00513672">
        <w:t xml:space="preserve">Náhradní napájení bude zajištěno alkalickou baterií se </w:t>
      </w:r>
      <w:proofErr w:type="spellStart"/>
      <w:r w:rsidRPr="00513672">
        <w:t>sintrovanými</w:t>
      </w:r>
      <w:proofErr w:type="spellEnd"/>
      <w:r w:rsidRPr="00513672">
        <w:t xml:space="preserve"> elektrodami. Baterie bude uložena na stojan ve stupňovitém provedení. Dobíječe budou elektronické s automatickým řízením dobíjecího proudu.</w:t>
      </w:r>
    </w:p>
    <w:p w14:paraId="27940DCF" w14:textId="77777777" w:rsidR="003A1229" w:rsidRPr="00513672" w:rsidRDefault="003A1229" w:rsidP="003A1229">
      <w:pPr>
        <w:pStyle w:val="Text2-2"/>
      </w:pPr>
      <w:r w:rsidRPr="00513672">
        <w:t>Součástí dokumentace musí být schválená tabulka přejezdu, situační schéma a po případné změně i ZT ŽST Butoves.</w:t>
      </w:r>
    </w:p>
    <w:p w14:paraId="75E279FD" w14:textId="77777777" w:rsidR="003A1229" w:rsidRPr="00513672" w:rsidRDefault="003A1229" w:rsidP="003A1229">
      <w:pPr>
        <w:pStyle w:val="Text2-2"/>
      </w:pPr>
      <w:r w:rsidRPr="00513672">
        <w:t>V dokumentaci musí být stanoven harmonogram prací a požadavky na výlukovou činnost. Veškeré použité prvky musí být schváleny pro použití na železniční síti SŽ odborem automatizace a elektrotechniky a musí být v souladu se směrnicí SŽDC č. 34. Na zařízení, které tomuto neodpovídá, musí být předloženo předběžné technické schválení a smlouva o ověřovacím provozu. Upřesnění a podrobnosti budou stanoveny na vstupním jednání.</w:t>
      </w:r>
      <w:bookmarkStart w:id="22" w:name="_Toc15649876"/>
    </w:p>
    <w:p w14:paraId="0C6EDD2B" w14:textId="77777777" w:rsidR="003A1229" w:rsidRPr="00513672" w:rsidRDefault="003A1229" w:rsidP="003A1229">
      <w:pPr>
        <w:pStyle w:val="Text2-2"/>
      </w:pPr>
      <w:r w:rsidRPr="00513672">
        <w:t>V rámci stavby budou použity kompozitní závorová břevna, velké výstražné kříže a výstražníky v LED provedení.</w:t>
      </w:r>
    </w:p>
    <w:p w14:paraId="142770A6" w14:textId="2C6D2C0F" w:rsidR="003A1229" w:rsidRPr="00513672" w:rsidRDefault="003A1229" w:rsidP="003A1229">
      <w:pPr>
        <w:pStyle w:val="Text2-2"/>
        <w:rPr>
          <w:sz w:val="16"/>
        </w:rPr>
      </w:pPr>
      <w:r w:rsidRPr="00513672">
        <w:t xml:space="preserve">V případě návrhu PZS se 4kvadrantovými závorami musí být vždy prověřeno použití postupného (sekvenčního) sklápění závor. Přitom se pro výpočet </w:t>
      </w:r>
      <w:proofErr w:type="spellStart"/>
      <w:r w:rsidRPr="00513672">
        <w:t>předzváněcí</w:t>
      </w:r>
      <w:proofErr w:type="spellEnd"/>
      <w:r w:rsidRPr="00513672">
        <w:t xml:space="preserve"> doby pro přejezdy s pohybem chodců vždy použije výpočet podle bodu </w:t>
      </w:r>
      <w:proofErr w:type="gramStart"/>
      <w:r w:rsidRPr="00513672">
        <w:t>5a</w:t>
      </w:r>
      <w:proofErr w:type="gramEnd"/>
      <w:r w:rsidRPr="00513672">
        <w:t xml:space="preserve">) části B) dopisu čj. 3867/2017-SŽDC-O14 - viz Příloha </w:t>
      </w:r>
      <w:r w:rsidRPr="00513672">
        <w:fldChar w:fldCharType="begin"/>
      </w:r>
      <w:r w:rsidRPr="00513672">
        <w:instrText xml:space="preserve"> REF _Ref105154795 \r \h </w:instrText>
      </w:r>
      <w:r w:rsidR="00513672">
        <w:instrText xml:space="preserve"> \* MERGEFORMAT </w:instrText>
      </w:r>
      <w:r w:rsidRPr="00513672">
        <w:fldChar w:fldCharType="separate"/>
      </w:r>
      <w:r w:rsidR="00513672">
        <w:t>6.1.2</w:t>
      </w:r>
      <w:r w:rsidRPr="00513672">
        <w:fldChar w:fldCharType="end"/>
      </w:r>
      <w:r w:rsidRPr="00513672">
        <w:t xml:space="preserve"> těchto ZTP. V případě negativního výsledku prověření použití postupného (sekvenčního) sklápění závor musí být tato skutečnost, včetně souvisejících důvodů, uvedena v Dokumentaci.</w:t>
      </w:r>
    </w:p>
    <w:p w14:paraId="4819425B" w14:textId="7C132E56" w:rsidR="003A1229" w:rsidRPr="00513672" w:rsidRDefault="003A1229" w:rsidP="003A1229">
      <w:pPr>
        <w:pStyle w:val="Text2-2"/>
      </w:pPr>
      <w:r w:rsidRPr="00513672">
        <w:t xml:space="preserve">Z důvodu rekonstrukce závor na silnicích III. třídy a místních komunikací funkční třídy C bude návrh použití břevnových svítilen posouzen s ohledem na konkrétní situaci na přejezdu (dopravní moment, přehlednost pozemní komunikace, množství rušivých vlivů) dle dokumentu viz Příloha </w:t>
      </w:r>
      <w:r w:rsidRPr="00513672">
        <w:fldChar w:fldCharType="begin"/>
      </w:r>
      <w:r w:rsidRPr="00513672">
        <w:instrText xml:space="preserve"> REF _Ref56174337 \r \h  \* MERGEFORMAT </w:instrText>
      </w:r>
      <w:r w:rsidRPr="00513672">
        <w:fldChar w:fldCharType="separate"/>
      </w:r>
      <w:r w:rsidR="00513672">
        <w:t>6.1.3</w:t>
      </w:r>
      <w:r w:rsidRPr="00513672">
        <w:fldChar w:fldCharType="end"/>
      </w:r>
      <w:r w:rsidRPr="00513672">
        <w:t xml:space="preserve"> těchto ZTP. Výsledek posouzení, včetně souvisejících důvodů, bude uveden v Dokumentaci.</w:t>
      </w:r>
    </w:p>
    <w:p w14:paraId="0C1383CA" w14:textId="77777777" w:rsidR="003A1229" w:rsidRPr="00513672" w:rsidRDefault="003A1229" w:rsidP="003A1229">
      <w:pPr>
        <w:pStyle w:val="Nadpis2-2"/>
      </w:pPr>
      <w:bookmarkStart w:id="23" w:name="_Toc15649877"/>
      <w:bookmarkStart w:id="24" w:name="_Toc151726504"/>
      <w:bookmarkStart w:id="25" w:name="_Toc156985994"/>
      <w:bookmarkEnd w:id="22"/>
      <w:r w:rsidRPr="00513672">
        <w:t>Silnoproudá technologie včetně DŘT, trakční a energetická zařízení</w:t>
      </w:r>
      <w:bookmarkEnd w:id="23"/>
      <w:bookmarkEnd w:id="24"/>
      <w:bookmarkEnd w:id="25"/>
    </w:p>
    <w:p w14:paraId="63B390FB" w14:textId="77777777" w:rsidR="003A1229" w:rsidRPr="00513672" w:rsidRDefault="003A1229" w:rsidP="003A1229">
      <w:pPr>
        <w:pStyle w:val="Text2-1"/>
        <w:rPr>
          <w:rStyle w:val="Tun"/>
        </w:rPr>
      </w:pPr>
      <w:bookmarkStart w:id="26" w:name="_Toc15649878"/>
      <w:r w:rsidRPr="00513672">
        <w:rPr>
          <w:rStyle w:val="Tun"/>
        </w:rPr>
        <w:t xml:space="preserve">Popis stávajícího stavu </w:t>
      </w:r>
    </w:p>
    <w:p w14:paraId="7ACDDAA7" w14:textId="77777777" w:rsidR="003A1229" w:rsidRPr="00513672" w:rsidRDefault="003A1229" w:rsidP="003A1229">
      <w:pPr>
        <w:pStyle w:val="Text2-2"/>
      </w:pPr>
      <w:r w:rsidRPr="00513672">
        <w:t xml:space="preserve">Elektrická přípojka v současné době není na železničním přejezdu (P3129) zřízena. </w:t>
      </w:r>
    </w:p>
    <w:p w14:paraId="464A20F8" w14:textId="77777777" w:rsidR="003A1229" w:rsidRPr="00513672" w:rsidRDefault="003A1229" w:rsidP="003A1229">
      <w:pPr>
        <w:pStyle w:val="Text2-1"/>
        <w:rPr>
          <w:rStyle w:val="Tun"/>
        </w:rPr>
      </w:pPr>
      <w:r w:rsidRPr="00513672">
        <w:rPr>
          <w:rStyle w:val="Tun"/>
        </w:rPr>
        <w:t xml:space="preserve">Požadavky na nový stav </w:t>
      </w:r>
    </w:p>
    <w:p w14:paraId="24DF9DF1" w14:textId="77777777" w:rsidR="003A1229" w:rsidRPr="00513672" w:rsidRDefault="003A1229" w:rsidP="003A1229">
      <w:pPr>
        <w:pStyle w:val="Text2-2"/>
      </w:pPr>
      <w:r w:rsidRPr="00513672">
        <w:t>Bude zřízena nová kabelová přípojka pro napájení přejezdu km 9,738 (P3129) ukončená ve společné skříni pro přejezd.</w:t>
      </w:r>
    </w:p>
    <w:p w14:paraId="31BAE3D8" w14:textId="77777777" w:rsidR="003A1229" w:rsidRPr="00513672" w:rsidRDefault="003A1229" w:rsidP="003A1229">
      <w:pPr>
        <w:pStyle w:val="Text2-2"/>
      </w:pPr>
      <w:r w:rsidRPr="00513672">
        <w:t xml:space="preserve">Přípojku navrhujeme napojit z </w:t>
      </w:r>
      <w:proofErr w:type="spellStart"/>
      <w:r w:rsidRPr="00513672">
        <w:t>žst</w:t>
      </w:r>
      <w:proofErr w:type="spellEnd"/>
      <w:r w:rsidRPr="00513672">
        <w:t>. Butoves. V návaznosti na zvýšení odběru ve stanici nutno prověřit.</w:t>
      </w:r>
    </w:p>
    <w:p w14:paraId="69C39F45" w14:textId="77777777" w:rsidR="003A1229" w:rsidRPr="00513672" w:rsidRDefault="003A1229" w:rsidP="003A1229">
      <w:pPr>
        <w:pStyle w:val="Text2-2"/>
      </w:pPr>
      <w:r w:rsidRPr="00513672">
        <w:t xml:space="preserve">Stávající odběrné místo pro </w:t>
      </w:r>
      <w:proofErr w:type="spellStart"/>
      <w:r w:rsidRPr="00513672">
        <w:t>žst</w:t>
      </w:r>
      <w:proofErr w:type="spellEnd"/>
      <w:r w:rsidRPr="00513672">
        <w:t>. Butoves(3x25A). Přípojka bude zapojena za stávající přívodkou pro napojení záložního zdroje elektrické energie.</w:t>
      </w:r>
    </w:p>
    <w:p w14:paraId="10C2170D" w14:textId="77777777" w:rsidR="003A1229" w:rsidRPr="00513672" w:rsidRDefault="003A1229" w:rsidP="003A1229">
      <w:pPr>
        <w:pStyle w:val="Text2-2"/>
      </w:pPr>
      <w:r w:rsidRPr="00513672">
        <w:t xml:space="preserve">Vybudované elektrické zařízení bude splňovat národní legislativu, platné ČSN a předpisy provozovatele SŽ. </w:t>
      </w:r>
    </w:p>
    <w:p w14:paraId="00FB004E" w14:textId="77777777" w:rsidR="003A1229" w:rsidRPr="00513672" w:rsidRDefault="003A1229" w:rsidP="003A1229">
      <w:pPr>
        <w:pStyle w:val="Text2-2"/>
      </w:pPr>
      <w:r w:rsidRPr="00513672">
        <w:lastRenderedPageBreak/>
        <w:t xml:space="preserve">Situování zařízení a kabelových rozvodů na pozemky ve vlastnictví Správy železnic, státní organizace. </w:t>
      </w:r>
    </w:p>
    <w:p w14:paraId="384754C0" w14:textId="77777777" w:rsidR="003A1229" w:rsidRPr="00513672" w:rsidRDefault="003A1229" w:rsidP="003A1229">
      <w:pPr>
        <w:pStyle w:val="Text2-2"/>
      </w:pPr>
      <w:r w:rsidRPr="00513672">
        <w:t xml:space="preserve">Rozvodná soustava: 3PEN AC </w:t>
      </w:r>
      <w:proofErr w:type="gramStart"/>
      <w:r w:rsidRPr="00513672">
        <w:t>50Hz</w:t>
      </w:r>
      <w:proofErr w:type="gramEnd"/>
      <w:r w:rsidRPr="00513672">
        <w:t xml:space="preserve"> 400/230V TN-C.</w:t>
      </w:r>
    </w:p>
    <w:p w14:paraId="238B2E3B" w14:textId="77777777" w:rsidR="003A1229" w:rsidRPr="00513672" w:rsidRDefault="003A1229" w:rsidP="003A1229">
      <w:pPr>
        <w:pStyle w:val="Text2-2"/>
      </w:pPr>
      <w:r w:rsidRPr="00513672">
        <w:t>Kabel přípojky bude dimenzován s ohledem na úbytek napětí a impedanci.</w:t>
      </w:r>
    </w:p>
    <w:p w14:paraId="2D7962A1" w14:textId="77777777" w:rsidR="003A1229" w:rsidRPr="00513672" w:rsidRDefault="003A1229" w:rsidP="003A1229">
      <w:pPr>
        <w:pStyle w:val="Text2-2"/>
      </w:pPr>
      <w:r w:rsidRPr="00513672">
        <w:t xml:space="preserve">Uzemnění: Hodnota přechodového zemního odporu bude stanovena z hlediska dovoleného dotykového napětí a z hlediska pracovního uzemnění přepěťových ochran. Pracovní a ochranné uzemnění je společné. </w:t>
      </w:r>
    </w:p>
    <w:p w14:paraId="24C9821F" w14:textId="77777777" w:rsidR="003A1229" w:rsidRPr="00513672" w:rsidRDefault="003A1229" w:rsidP="003A1229">
      <w:pPr>
        <w:pStyle w:val="Text2-2"/>
      </w:pPr>
      <w:r w:rsidRPr="00513672">
        <w:t>Elektrické zařízení a rozváděče budou realizovány v souladu se standardy OŘ HK SEE.</w:t>
      </w:r>
    </w:p>
    <w:p w14:paraId="6191AB9D" w14:textId="77777777" w:rsidR="003A1229" w:rsidRPr="00513672" w:rsidRDefault="003A1229" w:rsidP="003A1229">
      <w:pPr>
        <w:pStyle w:val="Text2-2"/>
      </w:pPr>
      <w:r w:rsidRPr="00513672">
        <w:t>Veškeré zámky a klíče od rozváděčů a přístupových dveří k technologiím budou osazeny po domluvě se zástupci OŘ HK SEE.</w:t>
      </w:r>
    </w:p>
    <w:p w14:paraId="2C718366" w14:textId="77777777" w:rsidR="003A1229" w:rsidRPr="00513672" w:rsidRDefault="003A1229" w:rsidP="003A1229">
      <w:pPr>
        <w:pStyle w:val="Text2-2"/>
      </w:pPr>
      <w:r w:rsidRPr="00513672">
        <w:t>V dokumentaci bude zakresleno dělící místo mezi SEE a SSZT dle požadavků předpisu SŽDC E8.</w:t>
      </w:r>
    </w:p>
    <w:p w14:paraId="19CA9FF9" w14:textId="77777777" w:rsidR="003A1229" w:rsidRPr="00513672" w:rsidRDefault="003A1229" w:rsidP="003A1229">
      <w:pPr>
        <w:pStyle w:val="Text2-2"/>
      </w:pPr>
      <w:r w:rsidRPr="00513672">
        <w:t>Přípojka bude projektována jako samostatný SO.</w:t>
      </w:r>
    </w:p>
    <w:p w14:paraId="0D67C49D" w14:textId="77777777" w:rsidR="003A1229" w:rsidRPr="00513672" w:rsidRDefault="003A1229" w:rsidP="003A1229">
      <w:pPr>
        <w:pStyle w:val="Text2-2"/>
      </w:pPr>
      <w:r w:rsidRPr="00513672">
        <w:t>Zhotovitel dokumentace svolá během zpracovávání koordinační poradu za účasti zodpovědných pracovníků OŘ HK SEE k projednání rozpracované dokumentace tak, aby připomínky byly zapracovány ještě během jejího zpracování.</w:t>
      </w:r>
      <w:bookmarkStart w:id="27" w:name="_Toc15649879"/>
      <w:bookmarkEnd w:id="26"/>
    </w:p>
    <w:p w14:paraId="60EE7481" w14:textId="77777777" w:rsidR="003A1229" w:rsidRPr="00513672" w:rsidRDefault="003A1229" w:rsidP="003A1229">
      <w:pPr>
        <w:pStyle w:val="Nadpis2-2"/>
      </w:pPr>
      <w:bookmarkStart w:id="28" w:name="_Toc151726505"/>
      <w:bookmarkStart w:id="29" w:name="_Toc156985995"/>
      <w:r w:rsidRPr="00513672">
        <w:t>Železniční svršek a spodek</w:t>
      </w:r>
      <w:bookmarkEnd w:id="27"/>
      <w:bookmarkEnd w:id="28"/>
      <w:bookmarkEnd w:id="29"/>
    </w:p>
    <w:p w14:paraId="36F85EEB" w14:textId="77777777" w:rsidR="003A1229" w:rsidRPr="00513672" w:rsidRDefault="003A1229" w:rsidP="003A1229">
      <w:pPr>
        <w:pStyle w:val="Text2-1"/>
        <w:rPr>
          <w:rStyle w:val="Tun"/>
        </w:rPr>
      </w:pPr>
      <w:bookmarkStart w:id="30" w:name="_Toc15649880"/>
      <w:r w:rsidRPr="00513672">
        <w:rPr>
          <w:rStyle w:val="Tun"/>
        </w:rPr>
        <w:t xml:space="preserve">Popis stávajícího stavu </w:t>
      </w:r>
    </w:p>
    <w:p w14:paraId="715E1FFB" w14:textId="77777777" w:rsidR="003A1229" w:rsidRPr="00513672" w:rsidRDefault="003A1229" w:rsidP="003A1229">
      <w:pPr>
        <w:pStyle w:val="Text2-2"/>
      </w:pPr>
      <w:r w:rsidRPr="00513672">
        <w:t xml:space="preserve">Železniční svršek na přejezdu je z kolejnic </w:t>
      </w:r>
      <w:proofErr w:type="spellStart"/>
      <w:r w:rsidRPr="00513672">
        <w:t>tv</w:t>
      </w:r>
      <w:proofErr w:type="spellEnd"/>
      <w:r w:rsidRPr="00513672">
        <w:t>. S 49, na dřevěných pražcích. Kolej je bezstyková.</w:t>
      </w:r>
    </w:p>
    <w:p w14:paraId="42FDCC61" w14:textId="77777777" w:rsidR="003A1229" w:rsidRPr="00513672" w:rsidRDefault="003A1229" w:rsidP="003A1229">
      <w:pPr>
        <w:pStyle w:val="Text2-1"/>
        <w:rPr>
          <w:rStyle w:val="Tun"/>
        </w:rPr>
      </w:pPr>
      <w:r w:rsidRPr="00513672">
        <w:rPr>
          <w:rStyle w:val="Tun"/>
        </w:rPr>
        <w:t xml:space="preserve">Požadavky na nový stav </w:t>
      </w:r>
    </w:p>
    <w:bookmarkEnd w:id="30"/>
    <w:p w14:paraId="1D968A2B" w14:textId="77777777" w:rsidR="003A1229" w:rsidRPr="00513672" w:rsidRDefault="003A1229" w:rsidP="003A1229">
      <w:pPr>
        <w:pStyle w:val="Text2-2"/>
      </w:pPr>
      <w:r w:rsidRPr="00513672">
        <w:t xml:space="preserve">V </w:t>
      </w:r>
      <w:proofErr w:type="spellStart"/>
      <w:r w:rsidRPr="00513672">
        <w:t>žst</w:t>
      </w:r>
      <w:proofErr w:type="spellEnd"/>
      <w:r w:rsidRPr="00513672">
        <w:t xml:space="preserve">. Butoves je plánovaná úprava kolejiště. V rámci opravných prací ST HK dojde k posunu výhybky č. 6 před železniční přejezd, snesení výhybek č. 4 a 5 a koleje mezi těmito výhybkami. Snesené výhybky č. 4 a 5 budou nahrazeny kolejovým polem. Navrhovanou úpravou bude zajištěn přístup na vlečku SSHR „BUTAS Butoves“ z kusé koleje č. 4, přes výhybky č. 2 a 3. </w:t>
      </w:r>
    </w:p>
    <w:p w14:paraId="333F60CC" w14:textId="77777777" w:rsidR="003A1229" w:rsidRPr="00513672" w:rsidRDefault="003A1229" w:rsidP="003A1229">
      <w:pPr>
        <w:pStyle w:val="Text2-2"/>
      </w:pPr>
      <w:r w:rsidRPr="00513672">
        <w:t xml:space="preserve">V souvislosti na opravnou práci ST je počítáno se </w:t>
      </w:r>
      <w:proofErr w:type="spellStart"/>
      <w:r w:rsidRPr="00513672">
        <w:t>zjednokolejněním</w:t>
      </w:r>
      <w:proofErr w:type="spellEnd"/>
      <w:r w:rsidRPr="00513672">
        <w:t xml:space="preserve"> železničního přejezdu.</w:t>
      </w:r>
    </w:p>
    <w:p w14:paraId="21714F66" w14:textId="77777777" w:rsidR="003A1229" w:rsidRPr="00513672" w:rsidRDefault="003A1229" w:rsidP="003A1229">
      <w:pPr>
        <w:pStyle w:val="Text2-2"/>
      </w:pPr>
      <w:r w:rsidRPr="00513672">
        <w:t xml:space="preserve">Rekonstrukce železničního spodku a zřízení odvodnění na základě výsledků geotechnického průzkumu. Zřízení bezstykové koleje pouze v rámci nové konstrukce železničního přejezdu. </w:t>
      </w:r>
    </w:p>
    <w:p w14:paraId="12FFB501" w14:textId="77777777" w:rsidR="003A1229" w:rsidRPr="00513672" w:rsidRDefault="003A1229" w:rsidP="003A1229">
      <w:pPr>
        <w:pStyle w:val="Nadpis2-2"/>
      </w:pPr>
      <w:bookmarkStart w:id="31" w:name="_Toc15649881"/>
      <w:bookmarkStart w:id="32" w:name="_Toc151726506"/>
      <w:bookmarkStart w:id="33" w:name="_Toc15649884"/>
      <w:bookmarkStart w:id="34" w:name="_Toc156985996"/>
      <w:r w:rsidRPr="00513672">
        <w:t>Železniční přejezdy</w:t>
      </w:r>
      <w:bookmarkEnd w:id="31"/>
      <w:bookmarkEnd w:id="32"/>
      <w:bookmarkEnd w:id="34"/>
    </w:p>
    <w:p w14:paraId="76CF9CA2" w14:textId="77777777" w:rsidR="003A1229" w:rsidRPr="00513672" w:rsidRDefault="003A1229" w:rsidP="003A1229">
      <w:pPr>
        <w:pStyle w:val="Text2-1"/>
        <w:rPr>
          <w:rStyle w:val="Tun"/>
        </w:rPr>
      </w:pPr>
      <w:r w:rsidRPr="00513672">
        <w:rPr>
          <w:rStyle w:val="Tun"/>
        </w:rPr>
        <w:t xml:space="preserve">Popis stávajícího stavu </w:t>
      </w:r>
    </w:p>
    <w:p w14:paraId="15B8F8AD" w14:textId="77777777" w:rsidR="003A1229" w:rsidRPr="00513672" w:rsidRDefault="003A1229" w:rsidP="003A1229">
      <w:pPr>
        <w:pStyle w:val="Text2-2"/>
      </w:pPr>
      <w:r w:rsidRPr="00513672">
        <w:t>Konstrukce železničního přejezdu je živičná, s ochrannou kolejnicí. Šířka přejezdu je 7,0 m. Železniční přejezd je dvoukolejný. Úhel křížení žel. trati s komunikací je 70°. Přejezd se nachází v oblouku o poloměru 1400 m (kol. č. 1).</w:t>
      </w:r>
    </w:p>
    <w:p w14:paraId="7428C835" w14:textId="77777777" w:rsidR="003A1229" w:rsidRPr="00513672" w:rsidRDefault="003A1229" w:rsidP="003A1229">
      <w:pPr>
        <w:pStyle w:val="Text2-1"/>
        <w:rPr>
          <w:rStyle w:val="Tun"/>
        </w:rPr>
      </w:pPr>
      <w:r w:rsidRPr="00513672">
        <w:rPr>
          <w:rStyle w:val="Tun"/>
        </w:rPr>
        <w:t xml:space="preserve">Požadavky na nový stav </w:t>
      </w:r>
    </w:p>
    <w:p w14:paraId="5B957E68" w14:textId="77777777" w:rsidR="003A1229" w:rsidRPr="00513672" w:rsidRDefault="003A1229" w:rsidP="003A1229">
      <w:pPr>
        <w:pStyle w:val="Text2-2"/>
      </w:pPr>
      <w:r w:rsidRPr="00513672">
        <w:t>Provést rekonstrukci PZM v koordinaci s plánovanou opravnou prací ST – po OP bude přejezd jednokolejný.</w:t>
      </w:r>
    </w:p>
    <w:p w14:paraId="111F3E04" w14:textId="77777777" w:rsidR="003A1229" w:rsidRPr="00513672" w:rsidRDefault="003A1229" w:rsidP="003A1229">
      <w:pPr>
        <w:pStyle w:val="Text2-2"/>
      </w:pPr>
      <w:r w:rsidRPr="00513672">
        <w:t>Na železničním přejezdu požadujeme zřídit novou typizovanou rozebíratelnou konstrukci s antikorozní úpravou upevňovadel, provést výměnu železničního svršku v prostoru přejezdu. včetně rekonstrukce železničního spodku a zřízení odvodnění na základě výsledků geotechnického průzkumu</w:t>
      </w:r>
    </w:p>
    <w:p w14:paraId="769AD7F2" w14:textId="77777777" w:rsidR="003A1229" w:rsidRPr="00513672" w:rsidRDefault="003A1229" w:rsidP="003A1229">
      <w:pPr>
        <w:pStyle w:val="Nadpis2-2"/>
      </w:pPr>
      <w:bookmarkStart w:id="35" w:name="_Toc151726507"/>
      <w:bookmarkStart w:id="36" w:name="_Toc156985997"/>
      <w:r w:rsidRPr="00513672">
        <w:lastRenderedPageBreak/>
        <w:t>Ostatní objekty</w:t>
      </w:r>
      <w:bookmarkEnd w:id="33"/>
      <w:bookmarkEnd w:id="35"/>
      <w:bookmarkEnd w:id="36"/>
    </w:p>
    <w:p w14:paraId="2D5B5D78" w14:textId="77777777" w:rsidR="003A1229" w:rsidRPr="00513672" w:rsidRDefault="003A1229" w:rsidP="003A1229">
      <w:pPr>
        <w:pStyle w:val="Text2-2"/>
      </w:pPr>
      <w:r w:rsidRPr="00513672">
        <w:t xml:space="preserve">Součástí stavby budou rovněž nezbytné další objekty nutné pro zhotovení díla, zejména přeložky a ochrana inženýrských sítí, úpravy pozemních komunikací. </w:t>
      </w:r>
      <w:bookmarkStart w:id="37" w:name="_Toc15649886"/>
    </w:p>
    <w:p w14:paraId="251D967E" w14:textId="77777777" w:rsidR="003A1229" w:rsidRPr="00513672" w:rsidRDefault="003A1229" w:rsidP="003A1229">
      <w:pPr>
        <w:pStyle w:val="Text2-2"/>
      </w:pPr>
      <w:r w:rsidRPr="00513672">
        <w:t xml:space="preserve">V rámci zpracování DUSP a PDPS, bude vypracován postup výstavby (stavební postupy a jejich harmonogram, vč. Vyznačení doby rozhodujících SO a PS) a stanovení počtu dní všech nejen nepřetržitých výluk. </w:t>
      </w:r>
    </w:p>
    <w:p w14:paraId="7B2327B4" w14:textId="77777777" w:rsidR="003A1229" w:rsidRPr="00513672" w:rsidRDefault="003A1229" w:rsidP="003A1229">
      <w:pPr>
        <w:pStyle w:val="Text2-2"/>
      </w:pPr>
      <w:r w:rsidRPr="00513672">
        <w:t>V blízkosti železničního přejezdu P3129 se nachází propustek, realizací rekonstrukce nesmí být propustek poškozen. V případě vedení kabelové trasy přes objekty vedené ve Správě mostů a tunelů budou odsouhlaseny místním správcem</w:t>
      </w:r>
    </w:p>
    <w:p w14:paraId="0EB70C9F" w14:textId="77777777" w:rsidR="003A1229" w:rsidRPr="00513672" w:rsidRDefault="003A1229" w:rsidP="003A1229">
      <w:pPr>
        <w:pStyle w:val="Nadpis2-2"/>
      </w:pPr>
      <w:bookmarkStart w:id="38" w:name="_Toc151529834"/>
      <w:bookmarkStart w:id="39" w:name="_Toc151726508"/>
      <w:bookmarkStart w:id="40" w:name="_Toc156985998"/>
      <w:r w:rsidRPr="00513672">
        <w:t>Ostatní objekty</w:t>
      </w:r>
      <w:bookmarkEnd w:id="38"/>
      <w:bookmarkEnd w:id="40"/>
    </w:p>
    <w:p w14:paraId="1F6BD65A" w14:textId="77777777" w:rsidR="003A1229" w:rsidRPr="00513672" w:rsidRDefault="003A1229" w:rsidP="003A1229">
      <w:pPr>
        <w:pStyle w:val="Text2-1"/>
      </w:pPr>
      <w:r w:rsidRPr="00513672">
        <w:t>Součástí stavby budou rovněž nezbytné další objekty nutné pro zhotovení díla, zejména přeložky a ochrana inženýrských sítí, úpravy pozemních komunikací.</w:t>
      </w:r>
    </w:p>
    <w:p w14:paraId="070B0314" w14:textId="77777777" w:rsidR="003A1229" w:rsidRPr="00513672" w:rsidRDefault="003A1229" w:rsidP="003A1229">
      <w:pPr>
        <w:pStyle w:val="Nadpis2-2"/>
      </w:pPr>
      <w:bookmarkStart w:id="41" w:name="_Toc151529835"/>
      <w:bookmarkStart w:id="42" w:name="_Toc156985999"/>
      <w:r w:rsidRPr="00513672">
        <w:t>Zásady organizace výstavby</w:t>
      </w:r>
      <w:bookmarkEnd w:id="41"/>
      <w:bookmarkEnd w:id="42"/>
    </w:p>
    <w:p w14:paraId="4C81DB93" w14:textId="77777777" w:rsidR="003A1229" w:rsidRPr="00513672" w:rsidRDefault="003A1229" w:rsidP="003A1229">
      <w:pPr>
        <w:pStyle w:val="Text2-1"/>
      </w:pPr>
      <w:r w:rsidRPr="00513672">
        <w:t xml:space="preserve">V rámci zpracování DUSP a PDPS, bude vypracován postup výstavby (stavební postupy a jejich harmonogram, vč. Vyznačení doby rozhodujících SO a PS) a stanovení počtu dní všech nejen nepřetržitých výluk. </w:t>
      </w:r>
    </w:p>
    <w:p w14:paraId="2CD170EB" w14:textId="77777777" w:rsidR="003A1229" w:rsidRPr="00513672" w:rsidRDefault="003A1229" w:rsidP="003A1229">
      <w:pPr>
        <w:pStyle w:val="Nadpis2-2"/>
      </w:pPr>
      <w:bookmarkStart w:id="43" w:name="_Toc156986000"/>
      <w:r w:rsidRPr="00513672">
        <w:t>Geodetická dokumentace</w:t>
      </w:r>
      <w:bookmarkEnd w:id="37"/>
      <w:r w:rsidRPr="00513672">
        <w:t xml:space="preserve"> (Geodetický podklad pro projektovou činnost zpracovaný podle jiných právních předpisů)</w:t>
      </w:r>
      <w:bookmarkEnd w:id="39"/>
      <w:bookmarkEnd w:id="43"/>
    </w:p>
    <w:p w14:paraId="79E5AB07" w14:textId="3108BE7D" w:rsidR="003A1229" w:rsidRPr="00513672" w:rsidRDefault="003A1229" w:rsidP="003A1229">
      <w:pPr>
        <w:pStyle w:val="Text2-1"/>
      </w:pPr>
      <w:r w:rsidRPr="00513672">
        <w:rPr>
          <w:b/>
        </w:rPr>
        <w:t>Na neelektrizovaných tratích</w:t>
      </w:r>
      <w:r w:rsidRPr="00513672">
        <w:t xml:space="preserve"> musí být návrh vytyčovací sítě řešen s vědomím, že ŽBP upravené pro potřeby vytyčovací sítě má plnit současně funkci zajištění PPK, a to v souladu s požadavky dle dopisu Ředitele O13, čj. 168954/2021-SŽ-GŘ-O13, Zajištění prostorové polohy na neelektrizovaných tratích SŽ (viz Příloha </w:t>
      </w:r>
      <w:r w:rsidRPr="00513672">
        <w:fldChar w:fldCharType="begin"/>
      </w:r>
      <w:r w:rsidRPr="00513672">
        <w:instrText xml:space="preserve"> REF _Ref92267992 \r \h </w:instrText>
      </w:r>
      <w:r w:rsidR="00513672">
        <w:instrText xml:space="preserve"> \* MERGEFORMAT </w:instrText>
      </w:r>
      <w:r w:rsidRPr="00513672">
        <w:fldChar w:fldCharType="separate"/>
      </w:r>
      <w:r w:rsidR="00513672">
        <w:t>6.1.1</w:t>
      </w:r>
      <w:r w:rsidRPr="00513672">
        <w:fldChar w:fldCharType="end"/>
      </w:r>
      <w:r w:rsidRPr="00513672">
        <w:t xml:space="preserve"> těchto ZTP).</w:t>
      </w:r>
    </w:p>
    <w:p w14:paraId="4FCA643B" w14:textId="77777777" w:rsidR="00FD501F" w:rsidRPr="00513672" w:rsidRDefault="00FD501F" w:rsidP="00A71A6E">
      <w:pPr>
        <w:pStyle w:val="Nadpis2-1"/>
      </w:pPr>
      <w:bookmarkStart w:id="44" w:name="_Toc156986001"/>
      <w:r w:rsidRPr="00513672">
        <w:t>SPECIFICKÉ POŽADAVKY</w:t>
      </w:r>
      <w:bookmarkEnd w:id="15"/>
      <w:bookmarkEnd w:id="44"/>
    </w:p>
    <w:p w14:paraId="2D2B947F" w14:textId="77777777" w:rsidR="003A1229" w:rsidRPr="00513672" w:rsidRDefault="003A1229" w:rsidP="003A1229">
      <w:pPr>
        <w:pStyle w:val="Nadpis2-2"/>
        <w:numPr>
          <w:ilvl w:val="1"/>
          <w:numId w:val="6"/>
        </w:numPr>
      </w:pPr>
      <w:bookmarkStart w:id="45" w:name="_Toc151726510"/>
      <w:bookmarkStart w:id="46" w:name="_Toc156986002"/>
      <w:bookmarkEnd w:id="1"/>
      <w:bookmarkEnd w:id="2"/>
      <w:bookmarkEnd w:id="3"/>
      <w:bookmarkEnd w:id="4"/>
      <w:r w:rsidRPr="00513672">
        <w:t>Všeobecně</w:t>
      </w:r>
      <w:bookmarkEnd w:id="45"/>
      <w:bookmarkEnd w:id="46"/>
    </w:p>
    <w:p w14:paraId="7BEC90B1" w14:textId="77777777" w:rsidR="003A1229" w:rsidRPr="00513672" w:rsidRDefault="003A1229" w:rsidP="003A1229">
      <w:pPr>
        <w:pStyle w:val="Text2-1"/>
        <w:numPr>
          <w:ilvl w:val="2"/>
          <w:numId w:val="6"/>
        </w:numPr>
      </w:pPr>
      <w:r w:rsidRPr="00513672">
        <w:t>Podmínky pro přidělení výlukových časů, případně jiných omezení železničního provozu, uzavírky komunikací nebo jiné podmínky související s prováděním díla:</w:t>
      </w:r>
    </w:p>
    <w:p w14:paraId="3D77DE39" w14:textId="77777777" w:rsidR="003A1229" w:rsidRPr="00513672" w:rsidRDefault="003A1229" w:rsidP="003A1229">
      <w:pPr>
        <w:pStyle w:val="Text2-1"/>
        <w:numPr>
          <w:ilvl w:val="1"/>
          <w:numId w:val="39"/>
        </w:numPr>
      </w:pPr>
      <w:bookmarkStart w:id="47" w:name="_Ref62119057"/>
      <w:r w:rsidRPr="00513672">
        <w:t>Minimalizovat rozsah nepřetržitých výluk.</w:t>
      </w:r>
    </w:p>
    <w:p w14:paraId="3A94F75D" w14:textId="77777777" w:rsidR="003A1229" w:rsidRPr="00513672" w:rsidRDefault="003A1229" w:rsidP="003A1229">
      <w:pPr>
        <w:pStyle w:val="Text2-1"/>
        <w:numPr>
          <w:ilvl w:val="1"/>
          <w:numId w:val="39"/>
        </w:numPr>
      </w:pPr>
      <w:r w:rsidRPr="00513672">
        <w:t xml:space="preserve">Případná uzavírka pozemní komunikace bude povolena příslušnými silničním správním úřadem. </w:t>
      </w:r>
    </w:p>
    <w:p w14:paraId="7FE28FA3" w14:textId="77777777" w:rsidR="003A1229" w:rsidRPr="00513672" w:rsidRDefault="003A1229" w:rsidP="003A1229">
      <w:pPr>
        <w:pStyle w:val="Text2-1"/>
        <w:numPr>
          <w:ilvl w:val="2"/>
          <w:numId w:val="6"/>
        </w:numPr>
      </w:pPr>
      <w:r w:rsidRPr="00513672">
        <w:t>Dílčí odevzdání Dokumentace bude oproti odstavci 3.4.1 VTP/DOKUMENTACE/06/23 odevzdáno pouze v elektronické podobě v počtu 2 x CD (DVD).</w:t>
      </w:r>
    </w:p>
    <w:p w14:paraId="31AD4CCA" w14:textId="77777777" w:rsidR="003A1229" w:rsidRPr="00513672" w:rsidRDefault="003A1229" w:rsidP="003A1229">
      <w:pPr>
        <w:pStyle w:val="Nadpis2-1"/>
        <w:numPr>
          <w:ilvl w:val="0"/>
          <w:numId w:val="6"/>
        </w:numPr>
      </w:pPr>
      <w:bookmarkStart w:id="48" w:name="_Toc151726511"/>
      <w:bookmarkStart w:id="49" w:name="_Toc156986003"/>
      <w:bookmarkEnd w:id="47"/>
      <w:r w:rsidRPr="00513672">
        <w:t>SOUVISEJÍCÍ DOKUMENTY A PŘEDPISY</w:t>
      </w:r>
      <w:bookmarkEnd w:id="48"/>
      <w:bookmarkEnd w:id="49"/>
    </w:p>
    <w:p w14:paraId="60679C80" w14:textId="77777777" w:rsidR="003A1229" w:rsidRPr="00513672" w:rsidRDefault="003A1229" w:rsidP="003A1229">
      <w:pPr>
        <w:pStyle w:val="Text2-1"/>
        <w:numPr>
          <w:ilvl w:val="2"/>
          <w:numId w:val="6"/>
        </w:numPr>
      </w:pPr>
      <w:r w:rsidRPr="00513672">
        <w:t>Zhotovitel se zavazuje provádět dílo v souladu s obecně závaznými právními předpisy České republiky a EU, technickými normami a s dokumenty a vnitřními předpisy Objednatele (směrnice, vzorové listy, TKP, VTP, ZTP apod.), vše v platném znění.</w:t>
      </w:r>
    </w:p>
    <w:p w14:paraId="01EBC068" w14:textId="77777777" w:rsidR="003A1229" w:rsidRPr="00513672" w:rsidRDefault="003A1229" w:rsidP="003A1229">
      <w:pPr>
        <w:pStyle w:val="Text2-1"/>
        <w:numPr>
          <w:ilvl w:val="2"/>
          <w:numId w:val="6"/>
        </w:numPr>
      </w:pPr>
      <w:r w:rsidRPr="00513672">
        <w:t xml:space="preserve">Objednatel umožňuje Zhotoviteli přístup ke svým vnitřním dokumentům a předpisům a typové dokumentaci na webových stránkách: </w:t>
      </w:r>
    </w:p>
    <w:p w14:paraId="4C410A75" w14:textId="77777777" w:rsidR="003A1229" w:rsidRPr="00513672" w:rsidRDefault="003A1229" w:rsidP="003A1229">
      <w:pPr>
        <w:pStyle w:val="Textbezslovn"/>
      </w:pPr>
      <w:r w:rsidRPr="00513672">
        <w:rPr>
          <w:rStyle w:val="Tun"/>
        </w:rPr>
        <w:t>www.spravazeleznic.cz v sekci „O nás / Vnitřní předpisy / odkaz Dokumenty a předpisy“</w:t>
      </w:r>
      <w:r w:rsidRPr="00513672">
        <w:t xml:space="preserve"> </w:t>
      </w:r>
      <w:r w:rsidRPr="00513672">
        <w:rPr>
          <w:spacing w:val="2"/>
        </w:rPr>
        <w:t>(https://www.spravazeleznic.cz/o-nas/vnitrni-predpisy-spravy-zeleznic/</w:t>
      </w:r>
      <w:r w:rsidRPr="00513672">
        <w:rPr>
          <w:spacing w:val="2"/>
        </w:rPr>
        <w:br/>
        <w:t>dokumenty-a-</w:t>
      </w:r>
      <w:proofErr w:type="spellStart"/>
      <w:r w:rsidRPr="00513672">
        <w:rPr>
          <w:spacing w:val="2"/>
        </w:rPr>
        <w:t>predpisy</w:t>
      </w:r>
      <w:proofErr w:type="spellEnd"/>
      <w:r w:rsidRPr="00513672">
        <w:rPr>
          <w:spacing w:val="2"/>
        </w:rPr>
        <w:t>)</w:t>
      </w:r>
      <w:r w:rsidRPr="00513672">
        <w:t xml:space="preserve"> a </w:t>
      </w:r>
      <w:r w:rsidRPr="00513672">
        <w:rPr>
          <w:b/>
        </w:rPr>
        <w:t>https://typdok.tudc.cz/ v sekci „archiv TD“</w:t>
      </w:r>
      <w:r w:rsidRPr="00513672">
        <w:t>.</w:t>
      </w:r>
    </w:p>
    <w:p w14:paraId="763AF894" w14:textId="77777777" w:rsidR="003A1229" w:rsidRPr="00513672" w:rsidRDefault="003A1229" w:rsidP="003A1229">
      <w:pPr>
        <w:pStyle w:val="Textbezslovn"/>
      </w:pPr>
      <w:r w:rsidRPr="00513672">
        <w:t>Pokud je dokument nebo vnitřní předpis veřejně dostupný je umožněno jeho stažení. Ostatní dokumenty a vnitřní předpisy jsou poskytovány v souladu s právními předpisy na základě podané žádosti na níže uvedených kontaktech:</w:t>
      </w:r>
    </w:p>
    <w:p w14:paraId="4F5F40F2" w14:textId="77777777" w:rsidR="003A1229" w:rsidRPr="00513672" w:rsidRDefault="003A1229" w:rsidP="003A1229">
      <w:pPr>
        <w:pStyle w:val="Textbezslovn"/>
        <w:keepNext/>
        <w:spacing w:after="0"/>
        <w:rPr>
          <w:rStyle w:val="Tun"/>
        </w:rPr>
      </w:pPr>
      <w:r w:rsidRPr="00513672">
        <w:rPr>
          <w:rStyle w:val="Tun"/>
        </w:rPr>
        <w:lastRenderedPageBreak/>
        <w:t>Správa železnic, státní organizace</w:t>
      </w:r>
    </w:p>
    <w:p w14:paraId="144B756F" w14:textId="77777777" w:rsidR="003A1229" w:rsidRPr="00513672" w:rsidRDefault="003A1229" w:rsidP="003A1229">
      <w:pPr>
        <w:pStyle w:val="Textbezslovn"/>
        <w:keepNext/>
        <w:spacing w:after="0"/>
        <w:rPr>
          <w:rStyle w:val="Tun"/>
        </w:rPr>
      </w:pPr>
      <w:r w:rsidRPr="00513672">
        <w:rPr>
          <w:rStyle w:val="Tun"/>
        </w:rPr>
        <w:t xml:space="preserve">Centrum telematiky a diagnostiky </w:t>
      </w:r>
    </w:p>
    <w:p w14:paraId="2DE4DDEB" w14:textId="77777777" w:rsidR="003A1229" w:rsidRPr="00513672" w:rsidRDefault="003A1229" w:rsidP="003A1229">
      <w:pPr>
        <w:pStyle w:val="Textbezslovn"/>
        <w:spacing w:after="0"/>
        <w:rPr>
          <w:rStyle w:val="Tun"/>
        </w:rPr>
      </w:pPr>
      <w:r w:rsidRPr="00513672">
        <w:rPr>
          <w:rStyle w:val="Tun"/>
        </w:rPr>
        <w:t>Odbor servisních služeb, OHČ</w:t>
      </w:r>
    </w:p>
    <w:p w14:paraId="40225BDC" w14:textId="77777777" w:rsidR="003A1229" w:rsidRPr="00513672" w:rsidRDefault="003A1229" w:rsidP="003A1229">
      <w:pPr>
        <w:pStyle w:val="Textbezslovn"/>
        <w:keepNext/>
        <w:spacing w:after="0"/>
      </w:pPr>
      <w:r w:rsidRPr="00513672">
        <w:t>Jeremenkova 103/23</w:t>
      </w:r>
    </w:p>
    <w:p w14:paraId="012AD873" w14:textId="77777777" w:rsidR="003A1229" w:rsidRPr="00513672" w:rsidRDefault="003A1229" w:rsidP="003A1229">
      <w:pPr>
        <w:pStyle w:val="Textbezslovn"/>
      </w:pPr>
      <w:r w:rsidRPr="00513672">
        <w:t>779 00 Olomouc</w:t>
      </w:r>
    </w:p>
    <w:p w14:paraId="63BE58DD" w14:textId="77777777" w:rsidR="003A1229" w:rsidRPr="00513672" w:rsidRDefault="003A1229" w:rsidP="003A1229">
      <w:pPr>
        <w:pStyle w:val="TextbezslBEZMEZER"/>
      </w:pPr>
      <w:r w:rsidRPr="00513672">
        <w:t xml:space="preserve">nebo e-mail: </w:t>
      </w:r>
      <w:r w:rsidRPr="00513672">
        <w:rPr>
          <w:rStyle w:val="Tun"/>
        </w:rPr>
        <w:t>typdok@spravazeleznic.cz</w:t>
      </w:r>
    </w:p>
    <w:p w14:paraId="1864131F" w14:textId="77777777" w:rsidR="003A1229" w:rsidRPr="00513672" w:rsidRDefault="003A1229" w:rsidP="003A1229">
      <w:pPr>
        <w:pStyle w:val="Textbezslovn"/>
        <w:spacing w:after="0"/>
      </w:pPr>
      <w:r w:rsidRPr="00513672">
        <w:t>kontaktní osoba: paní Jarmila Strnadová, tel.: 972 742 396, mobil: 725 039 782</w:t>
      </w:r>
    </w:p>
    <w:p w14:paraId="523E3C5D" w14:textId="77777777" w:rsidR="003A1229" w:rsidRPr="00513672" w:rsidRDefault="003A1229" w:rsidP="003A1229">
      <w:pPr>
        <w:pStyle w:val="Textbezslovn"/>
      </w:pPr>
      <w:r w:rsidRPr="00513672">
        <w:t>Ceníky: https://typdok.tudc.cz/</w:t>
      </w:r>
    </w:p>
    <w:p w14:paraId="389EAD27" w14:textId="77777777" w:rsidR="003A1229" w:rsidRPr="00513672" w:rsidRDefault="003A1229" w:rsidP="003A1229">
      <w:pPr>
        <w:pStyle w:val="Nadpis2-1"/>
        <w:numPr>
          <w:ilvl w:val="0"/>
          <w:numId w:val="6"/>
        </w:numPr>
      </w:pPr>
      <w:bookmarkStart w:id="50" w:name="_Toc151726512"/>
      <w:bookmarkStart w:id="51" w:name="_Toc156986004"/>
      <w:r w:rsidRPr="00513672">
        <w:t>PŘÍLOHY</w:t>
      </w:r>
      <w:bookmarkEnd w:id="50"/>
      <w:bookmarkEnd w:id="51"/>
    </w:p>
    <w:p w14:paraId="3A658430" w14:textId="77777777" w:rsidR="003A1229" w:rsidRPr="00513672" w:rsidRDefault="003A1229" w:rsidP="003A1229">
      <w:pPr>
        <w:pStyle w:val="Text2-1"/>
        <w:numPr>
          <w:ilvl w:val="2"/>
          <w:numId w:val="6"/>
        </w:numPr>
      </w:pPr>
      <w:bookmarkStart w:id="52" w:name="_Ref92267992"/>
      <w:bookmarkStart w:id="53" w:name="_Ref56174244"/>
      <w:r w:rsidRPr="00513672">
        <w:t>Dopis Ředitele O13, čj. 168954/2021-SŽ-GŘ-O13, Zajištění prostorové polohy na neelektrizovaných tratích SŽ, ze dne 7. 12. 2021, včetně přílohy k dopisu č. 2</w:t>
      </w:r>
      <w:bookmarkEnd w:id="52"/>
    </w:p>
    <w:p w14:paraId="638D092A" w14:textId="77777777" w:rsidR="003A1229" w:rsidRPr="00513672" w:rsidRDefault="003A1229" w:rsidP="003A1229">
      <w:pPr>
        <w:pStyle w:val="Text2-1"/>
        <w:numPr>
          <w:ilvl w:val="2"/>
          <w:numId w:val="6"/>
        </w:numPr>
      </w:pPr>
      <w:bookmarkStart w:id="54" w:name="_Ref105154795"/>
      <w:r w:rsidRPr="00513672">
        <w:t>Dopis O14 čj. 3867/2017-SŽDC-O14</w:t>
      </w:r>
      <w:bookmarkEnd w:id="53"/>
      <w:bookmarkEnd w:id="54"/>
    </w:p>
    <w:p w14:paraId="34A58765" w14:textId="77777777" w:rsidR="003A1229" w:rsidRPr="00513672" w:rsidRDefault="003A1229" w:rsidP="003A1229">
      <w:pPr>
        <w:pStyle w:val="Text2-1"/>
        <w:numPr>
          <w:ilvl w:val="2"/>
          <w:numId w:val="6"/>
        </w:numPr>
      </w:pPr>
      <w:bookmarkStart w:id="55" w:name="_Ref56174337"/>
      <w:r w:rsidRPr="00513672">
        <w:t>Dopis O14 čj. 22098/2020-SŽ-GŘ-O14 a dokument „Dočasné požadavky na břevnové svítilny pro akce OŘ“</w:t>
      </w:r>
      <w:bookmarkEnd w:id="55"/>
    </w:p>
    <w:p w14:paraId="4D480030" w14:textId="77777777" w:rsidR="003A1229" w:rsidRPr="00513672" w:rsidRDefault="003A1229" w:rsidP="003A1229">
      <w:pPr>
        <w:pStyle w:val="Text2-1"/>
        <w:numPr>
          <w:ilvl w:val="2"/>
          <w:numId w:val="6"/>
        </w:numPr>
      </w:pPr>
      <w:r w:rsidRPr="00513672">
        <w:t>Specifikace a zásady uchovávání a výměny dat mezi JZP a technologiemi ŽDC, v. 1.00 – 07/2022</w:t>
      </w:r>
    </w:p>
    <w:p w14:paraId="7F5295DB" w14:textId="1E37EE9D" w:rsidR="00FB3C48" w:rsidRPr="00513672" w:rsidRDefault="003A1229" w:rsidP="003A1229">
      <w:pPr>
        <w:pStyle w:val="Text2-1"/>
        <w:numPr>
          <w:ilvl w:val="2"/>
          <w:numId w:val="6"/>
        </w:numPr>
      </w:pPr>
      <w:r w:rsidRPr="00513672">
        <w:t>Technické specifikace SŽ TS 1/2022-SZ Optické kabely a jejich příslušenství v přenosové síti státní organizace Správa železnic</w:t>
      </w:r>
    </w:p>
    <w:sectPr w:rsidR="00FB3C48" w:rsidRPr="00513672" w:rsidSect="00387723">
      <w:headerReference w:type="even" r:id="rId11"/>
      <w:footerReference w:type="even" r:id="rId12"/>
      <w:footerReference w:type="default" r:id="rId13"/>
      <w:head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C779F" w14:textId="77777777" w:rsidR="00387723" w:rsidRDefault="00387723" w:rsidP="00962258">
      <w:pPr>
        <w:spacing w:after="0" w:line="240" w:lineRule="auto"/>
      </w:pPr>
    </w:p>
    <w:p w14:paraId="0585CDDB" w14:textId="77777777" w:rsidR="00387723" w:rsidRDefault="00387723"/>
    <w:p w14:paraId="7936FBC9" w14:textId="77777777" w:rsidR="00387723" w:rsidRDefault="00387723"/>
  </w:endnote>
  <w:endnote w:type="continuationSeparator" w:id="0">
    <w:p w14:paraId="65053E38" w14:textId="77777777" w:rsidR="00387723" w:rsidRDefault="00387723" w:rsidP="00962258">
      <w:pPr>
        <w:spacing w:after="0" w:line="240" w:lineRule="auto"/>
      </w:pPr>
    </w:p>
    <w:p w14:paraId="1530D3B2" w14:textId="77777777" w:rsidR="00387723" w:rsidRDefault="00387723"/>
    <w:p w14:paraId="0D3615FB" w14:textId="77777777" w:rsidR="00387723" w:rsidRDefault="003877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B01845" w:rsidRPr="003462EB" w14:paraId="2CA50D43" w14:textId="77777777" w:rsidTr="00CA7194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7FE826AA" w14:textId="77777777" w:rsidR="00B01845" w:rsidRPr="00B8518B" w:rsidRDefault="00B01845" w:rsidP="00CA719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C164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C1641">
            <w:rPr>
              <w:rStyle w:val="slostrnky"/>
              <w:noProof/>
            </w:rPr>
            <w:t>28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08203B60" w14:textId="109EF4E7" w:rsidR="00B01845" w:rsidRPr="00195980" w:rsidRDefault="00000000" w:rsidP="00C73C02">
          <w:pPr>
            <w:pStyle w:val="Zpatvlevo"/>
          </w:pPr>
          <w:fldSimple w:instr=" STYLEREF  _Název_akce  \* MERGEFORMAT ">
            <w:r w:rsidR="00513672">
              <w:rPr>
                <w:noProof/>
              </w:rPr>
              <w:t>„Rekonstrukce PZM v km 9,738 (P3129) trati Hradec Králové, hl.n. – Turnov“</w:t>
            </w:r>
          </w:fldSimple>
        </w:p>
        <w:p w14:paraId="57928FD7" w14:textId="77777777" w:rsidR="00B01845" w:rsidRPr="003462EB" w:rsidRDefault="00B01845" w:rsidP="00294460">
          <w:pPr>
            <w:pStyle w:val="Zpatvlevo"/>
          </w:pPr>
          <w:r>
            <w:t xml:space="preserve">Zvláštní technické </w:t>
          </w:r>
          <w:proofErr w:type="gramStart"/>
          <w:r>
            <w:t>podmínky - DOKUMENTACE</w:t>
          </w:r>
          <w:proofErr w:type="gramEnd"/>
          <w:r>
            <w:t xml:space="preserve"> </w:t>
          </w:r>
        </w:p>
      </w:tc>
    </w:tr>
  </w:tbl>
  <w:p w14:paraId="52FA9B3B" w14:textId="77777777" w:rsidR="00B01845" w:rsidRPr="00DB6CED" w:rsidRDefault="00B01845">
    <w:pPr>
      <w:pStyle w:val="Zpat"/>
      <w:rPr>
        <w:sz w:val="2"/>
        <w:szCs w:val="2"/>
      </w:rPr>
    </w:pPr>
  </w:p>
  <w:p w14:paraId="732202BE" w14:textId="77777777" w:rsidR="00B01845" w:rsidRPr="001F6737" w:rsidRDefault="00B01845" w:rsidP="001F6737">
    <w:pPr>
      <w:tabs>
        <w:tab w:val="left" w:pos="2565"/>
      </w:tabs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B01845" w:rsidRPr="009E09BE" w14:paraId="285EF7D1" w14:textId="77777777" w:rsidTr="00CA7194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1F08184E" w14:textId="136B295B" w:rsidR="00B01845" w:rsidRPr="00195980" w:rsidRDefault="00000000" w:rsidP="00C73C02">
          <w:pPr>
            <w:pStyle w:val="Zpatvpravo"/>
          </w:pPr>
          <w:fldSimple w:instr=" STYLEREF  _Název_akce  \* MERGEFORMAT ">
            <w:r w:rsidR="00513672">
              <w:rPr>
                <w:noProof/>
              </w:rPr>
              <w:t>„Rekonstrukce PZM v km 9,738 (P3129) trati Hradec Králové, hl.n. – Turnov“</w:t>
            </w:r>
          </w:fldSimple>
        </w:p>
        <w:p w14:paraId="1499239B" w14:textId="77777777" w:rsidR="00B01845" w:rsidRPr="003462EB" w:rsidRDefault="00B01845" w:rsidP="00294460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technické </w:t>
          </w:r>
          <w:proofErr w:type="gramStart"/>
          <w:r>
            <w:t>podmínky - DOKUMENTACE</w:t>
          </w:r>
          <w:proofErr w:type="gramEnd"/>
        </w:p>
      </w:tc>
      <w:tc>
        <w:tcPr>
          <w:tcW w:w="935" w:type="dxa"/>
          <w:vAlign w:val="bottom"/>
        </w:tcPr>
        <w:p w14:paraId="51F7BEC9" w14:textId="77777777" w:rsidR="00B01845" w:rsidRPr="009E09BE" w:rsidRDefault="00B01845" w:rsidP="00C73C02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C164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C1641">
            <w:rPr>
              <w:rStyle w:val="slostrnky"/>
              <w:noProof/>
            </w:rPr>
            <w:t>28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E55DBC0" w14:textId="77777777" w:rsidR="00B01845" w:rsidRPr="001F6737" w:rsidRDefault="00B01845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ABDCC" w14:textId="77777777" w:rsidR="00387723" w:rsidRDefault="00387723">
      <w:pPr>
        <w:spacing w:after="0" w:line="240" w:lineRule="auto"/>
      </w:pPr>
    </w:p>
    <w:p w14:paraId="40801E8A" w14:textId="77777777" w:rsidR="00387723" w:rsidRDefault="00387723"/>
  </w:footnote>
  <w:footnote w:type="continuationSeparator" w:id="0">
    <w:p w14:paraId="0D5E58AD" w14:textId="77777777" w:rsidR="00387723" w:rsidRDefault="00387723" w:rsidP="00962258">
      <w:pPr>
        <w:spacing w:after="0" w:line="240" w:lineRule="auto"/>
      </w:pPr>
    </w:p>
    <w:p w14:paraId="777C964C" w14:textId="77777777" w:rsidR="00387723" w:rsidRDefault="00387723"/>
    <w:p w14:paraId="019EDD52" w14:textId="77777777" w:rsidR="00387723" w:rsidRDefault="003877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2D24D" w14:textId="77777777" w:rsidR="00B01845" w:rsidRDefault="00B01845" w:rsidP="00962258">
    <w:pPr>
      <w:spacing w:after="0" w:line="240" w:lineRule="auto"/>
    </w:pPr>
  </w:p>
  <w:p w14:paraId="239AA5F2" w14:textId="77777777" w:rsidR="00B01845" w:rsidRDefault="00B0184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B01845" w14:paraId="52DA28A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072A2D7" w14:textId="77777777" w:rsidR="00B01845" w:rsidRPr="00B8518B" w:rsidRDefault="00B0184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8DDCF9F" w14:textId="77777777" w:rsidR="00B01845" w:rsidRDefault="00B01845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356F2944" wp14:editId="048ED672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072E57A" w14:textId="77777777" w:rsidR="00B01845" w:rsidRPr="00D6163D" w:rsidRDefault="00B01845" w:rsidP="00FC6389">
          <w:pPr>
            <w:pStyle w:val="Druhdokumentu"/>
          </w:pPr>
        </w:p>
      </w:tc>
    </w:tr>
    <w:tr w:rsidR="00B01845" w14:paraId="277FF93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65746E6" w14:textId="77777777" w:rsidR="00B01845" w:rsidRPr="00B8518B" w:rsidRDefault="00B0184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47A086" w14:textId="77777777" w:rsidR="00B01845" w:rsidRDefault="00B01845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FE60CA6" w14:textId="77777777" w:rsidR="00B01845" w:rsidRPr="00D6163D" w:rsidRDefault="00B01845" w:rsidP="00FC6389">
          <w:pPr>
            <w:pStyle w:val="Druhdokumentu"/>
          </w:pPr>
        </w:p>
      </w:tc>
    </w:tr>
  </w:tbl>
  <w:p w14:paraId="7388CD08" w14:textId="77777777" w:rsidR="00B01845" w:rsidRPr="00D6163D" w:rsidRDefault="00B01845" w:rsidP="00FC6389">
    <w:pPr>
      <w:pStyle w:val="Zhlav"/>
      <w:rPr>
        <w:sz w:val="8"/>
        <w:szCs w:val="8"/>
      </w:rPr>
    </w:pPr>
  </w:p>
  <w:p w14:paraId="622E9720" w14:textId="77777777" w:rsidR="00B01845" w:rsidRPr="00460660" w:rsidRDefault="00B01845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22E0"/>
    <w:multiLevelType w:val="hybridMultilevel"/>
    <w:tmpl w:val="2C7A9C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F88256E4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1AD12D6"/>
    <w:multiLevelType w:val="multilevel"/>
    <w:tmpl w:val="78EEE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847BFD"/>
    <w:multiLevelType w:val="hybridMultilevel"/>
    <w:tmpl w:val="15469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AC6AE3"/>
    <w:multiLevelType w:val="hybridMultilevel"/>
    <w:tmpl w:val="9C3C2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C6B4A9C"/>
    <w:multiLevelType w:val="hybridMultilevel"/>
    <w:tmpl w:val="29B459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0320898">
    <w:abstractNumId w:val="6"/>
  </w:num>
  <w:num w:numId="2" w16cid:durableId="1016032281">
    <w:abstractNumId w:val="4"/>
  </w:num>
  <w:num w:numId="3" w16cid:durableId="1421368302">
    <w:abstractNumId w:val="2"/>
  </w:num>
  <w:num w:numId="4" w16cid:durableId="186599124">
    <w:abstractNumId w:val="7"/>
  </w:num>
  <w:num w:numId="5" w16cid:durableId="188184562">
    <w:abstractNumId w:val="10"/>
  </w:num>
  <w:num w:numId="6" w16cid:durableId="283080731">
    <w:abstractNumId w:val="3"/>
  </w:num>
  <w:num w:numId="7" w16cid:durableId="738132242">
    <w:abstractNumId w:val="13"/>
  </w:num>
  <w:num w:numId="8" w16cid:durableId="16676354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729703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6944137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912535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22385746">
    <w:abstractNumId w:val="7"/>
  </w:num>
  <w:num w:numId="13" w16cid:durableId="327292416">
    <w:abstractNumId w:val="10"/>
  </w:num>
  <w:num w:numId="14" w16cid:durableId="1809742034">
    <w:abstractNumId w:val="12"/>
  </w:num>
  <w:num w:numId="15" w16cid:durableId="1842232019">
    <w:abstractNumId w:val="1"/>
  </w:num>
  <w:num w:numId="16" w16cid:durableId="596255447">
    <w:abstractNumId w:val="3"/>
  </w:num>
  <w:num w:numId="17" w16cid:durableId="423645264">
    <w:abstractNumId w:val="13"/>
  </w:num>
  <w:num w:numId="18" w16cid:durableId="9118147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431340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50709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554149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824550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4270138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11127057">
    <w:abstractNumId w:val="5"/>
  </w:num>
  <w:num w:numId="25" w16cid:durableId="94588458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4869180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215968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118613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913944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0587600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4232625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782110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20931943">
    <w:abstractNumId w:val="13"/>
  </w:num>
  <w:num w:numId="34" w16cid:durableId="265038956">
    <w:abstractNumId w:val="11"/>
  </w:num>
  <w:num w:numId="35" w16cid:durableId="1860655587">
    <w:abstractNumId w:val="0"/>
  </w:num>
  <w:num w:numId="36" w16cid:durableId="1378823860">
    <w:abstractNumId w:val="9"/>
  </w:num>
  <w:num w:numId="37" w16cid:durableId="201583830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657265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957366278">
    <w:abstractNumId w:val="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156"/>
    <w:rsid w:val="00002C2C"/>
    <w:rsid w:val="0000658D"/>
    <w:rsid w:val="00007272"/>
    <w:rsid w:val="000077A4"/>
    <w:rsid w:val="00007DC8"/>
    <w:rsid w:val="00007EBD"/>
    <w:rsid w:val="00010288"/>
    <w:rsid w:val="00010BCC"/>
    <w:rsid w:val="000110D4"/>
    <w:rsid w:val="00011B8A"/>
    <w:rsid w:val="00012EC4"/>
    <w:rsid w:val="00014B9E"/>
    <w:rsid w:val="00017F3C"/>
    <w:rsid w:val="00020ECD"/>
    <w:rsid w:val="0002101A"/>
    <w:rsid w:val="000211B9"/>
    <w:rsid w:val="000235AC"/>
    <w:rsid w:val="000237C5"/>
    <w:rsid w:val="00025D15"/>
    <w:rsid w:val="00027C20"/>
    <w:rsid w:val="00027D6D"/>
    <w:rsid w:val="0003070E"/>
    <w:rsid w:val="00030EE4"/>
    <w:rsid w:val="000321DA"/>
    <w:rsid w:val="000334E0"/>
    <w:rsid w:val="00033C04"/>
    <w:rsid w:val="00034257"/>
    <w:rsid w:val="00035340"/>
    <w:rsid w:val="00035F82"/>
    <w:rsid w:val="00036FB1"/>
    <w:rsid w:val="00037CC7"/>
    <w:rsid w:val="00041EC8"/>
    <w:rsid w:val="00042482"/>
    <w:rsid w:val="00043159"/>
    <w:rsid w:val="000443BF"/>
    <w:rsid w:val="00044BC1"/>
    <w:rsid w:val="00045CAA"/>
    <w:rsid w:val="0004665F"/>
    <w:rsid w:val="00050E57"/>
    <w:rsid w:val="00051099"/>
    <w:rsid w:val="00051A36"/>
    <w:rsid w:val="00052F5B"/>
    <w:rsid w:val="00054C45"/>
    <w:rsid w:val="00054FC6"/>
    <w:rsid w:val="00055340"/>
    <w:rsid w:val="00057EAF"/>
    <w:rsid w:val="00061171"/>
    <w:rsid w:val="0006150F"/>
    <w:rsid w:val="00063392"/>
    <w:rsid w:val="0006465A"/>
    <w:rsid w:val="00064E93"/>
    <w:rsid w:val="0006588D"/>
    <w:rsid w:val="0006702B"/>
    <w:rsid w:val="00067A5E"/>
    <w:rsid w:val="000701ED"/>
    <w:rsid w:val="000719BB"/>
    <w:rsid w:val="00072A65"/>
    <w:rsid w:val="00072C1E"/>
    <w:rsid w:val="00072C3F"/>
    <w:rsid w:val="00073C10"/>
    <w:rsid w:val="00074B99"/>
    <w:rsid w:val="00076B14"/>
    <w:rsid w:val="00076DCC"/>
    <w:rsid w:val="00077E7E"/>
    <w:rsid w:val="00081F97"/>
    <w:rsid w:val="00084EA9"/>
    <w:rsid w:val="00086CF0"/>
    <w:rsid w:val="00087584"/>
    <w:rsid w:val="00087DA0"/>
    <w:rsid w:val="0009020F"/>
    <w:rsid w:val="00091185"/>
    <w:rsid w:val="000918B9"/>
    <w:rsid w:val="00091A89"/>
    <w:rsid w:val="00092933"/>
    <w:rsid w:val="00092FDB"/>
    <w:rsid w:val="00094A07"/>
    <w:rsid w:val="000957CC"/>
    <w:rsid w:val="00097F23"/>
    <w:rsid w:val="000A4AD7"/>
    <w:rsid w:val="000A68E8"/>
    <w:rsid w:val="000A6FD8"/>
    <w:rsid w:val="000A712B"/>
    <w:rsid w:val="000A7A2B"/>
    <w:rsid w:val="000B3849"/>
    <w:rsid w:val="000B408F"/>
    <w:rsid w:val="000B4EB8"/>
    <w:rsid w:val="000B5025"/>
    <w:rsid w:val="000B717D"/>
    <w:rsid w:val="000C1641"/>
    <w:rsid w:val="000C1C2C"/>
    <w:rsid w:val="000C2720"/>
    <w:rsid w:val="000C33EC"/>
    <w:rsid w:val="000C41F2"/>
    <w:rsid w:val="000D203B"/>
    <w:rsid w:val="000D22C4"/>
    <w:rsid w:val="000D27D1"/>
    <w:rsid w:val="000D657B"/>
    <w:rsid w:val="000D6AF5"/>
    <w:rsid w:val="000D712B"/>
    <w:rsid w:val="000E0366"/>
    <w:rsid w:val="000E1239"/>
    <w:rsid w:val="000E1A7F"/>
    <w:rsid w:val="000E2D3F"/>
    <w:rsid w:val="000E3187"/>
    <w:rsid w:val="000E5F47"/>
    <w:rsid w:val="000E65AA"/>
    <w:rsid w:val="000E6E13"/>
    <w:rsid w:val="000F0188"/>
    <w:rsid w:val="000F15F1"/>
    <w:rsid w:val="000F19E2"/>
    <w:rsid w:val="000F1F2B"/>
    <w:rsid w:val="000F2CAB"/>
    <w:rsid w:val="000F30A3"/>
    <w:rsid w:val="000F3601"/>
    <w:rsid w:val="000F364D"/>
    <w:rsid w:val="000F445C"/>
    <w:rsid w:val="000F5539"/>
    <w:rsid w:val="000F5847"/>
    <w:rsid w:val="000F7968"/>
    <w:rsid w:val="000F7D89"/>
    <w:rsid w:val="00100FC1"/>
    <w:rsid w:val="00102C4F"/>
    <w:rsid w:val="001058FF"/>
    <w:rsid w:val="00111D1E"/>
    <w:rsid w:val="001126C6"/>
    <w:rsid w:val="00112864"/>
    <w:rsid w:val="00113136"/>
    <w:rsid w:val="00113180"/>
    <w:rsid w:val="00113AA3"/>
    <w:rsid w:val="00114472"/>
    <w:rsid w:val="00114988"/>
    <w:rsid w:val="00114A6F"/>
    <w:rsid w:val="00114DE9"/>
    <w:rsid w:val="00115069"/>
    <w:rsid w:val="001150F2"/>
    <w:rsid w:val="0011653B"/>
    <w:rsid w:val="0011760F"/>
    <w:rsid w:val="00120F6D"/>
    <w:rsid w:val="001216C6"/>
    <w:rsid w:val="00121AB6"/>
    <w:rsid w:val="00121E87"/>
    <w:rsid w:val="0012215C"/>
    <w:rsid w:val="0012218D"/>
    <w:rsid w:val="0012221B"/>
    <w:rsid w:val="00122AD2"/>
    <w:rsid w:val="00123321"/>
    <w:rsid w:val="0012423C"/>
    <w:rsid w:val="001254BA"/>
    <w:rsid w:val="0012692E"/>
    <w:rsid w:val="001309C5"/>
    <w:rsid w:val="00130BE1"/>
    <w:rsid w:val="001323A2"/>
    <w:rsid w:val="00136CA8"/>
    <w:rsid w:val="00140271"/>
    <w:rsid w:val="001411AA"/>
    <w:rsid w:val="00141C94"/>
    <w:rsid w:val="00142D23"/>
    <w:rsid w:val="00144BBD"/>
    <w:rsid w:val="00145D3F"/>
    <w:rsid w:val="00146928"/>
    <w:rsid w:val="00146BCB"/>
    <w:rsid w:val="00146FCC"/>
    <w:rsid w:val="0015027B"/>
    <w:rsid w:val="00151A46"/>
    <w:rsid w:val="00151F76"/>
    <w:rsid w:val="00154E8F"/>
    <w:rsid w:val="0015530C"/>
    <w:rsid w:val="0015704A"/>
    <w:rsid w:val="00161039"/>
    <w:rsid w:val="001613F3"/>
    <w:rsid w:val="001614A8"/>
    <w:rsid w:val="00162431"/>
    <w:rsid w:val="00163F66"/>
    <w:rsid w:val="00164C03"/>
    <w:rsid w:val="001656A2"/>
    <w:rsid w:val="00166B5A"/>
    <w:rsid w:val="001708DC"/>
    <w:rsid w:val="00170A72"/>
    <w:rsid w:val="00170EC5"/>
    <w:rsid w:val="00173DA4"/>
    <w:rsid w:val="001741CB"/>
    <w:rsid w:val="001747C1"/>
    <w:rsid w:val="0017747A"/>
    <w:rsid w:val="00177D6B"/>
    <w:rsid w:val="00180AA9"/>
    <w:rsid w:val="0018119E"/>
    <w:rsid w:val="00181518"/>
    <w:rsid w:val="00185BD2"/>
    <w:rsid w:val="001866F3"/>
    <w:rsid w:val="00186D49"/>
    <w:rsid w:val="00186F14"/>
    <w:rsid w:val="001872FA"/>
    <w:rsid w:val="00190045"/>
    <w:rsid w:val="001905FF"/>
    <w:rsid w:val="00190831"/>
    <w:rsid w:val="00191F90"/>
    <w:rsid w:val="00192DD0"/>
    <w:rsid w:val="0019496C"/>
    <w:rsid w:val="00195980"/>
    <w:rsid w:val="00195EBD"/>
    <w:rsid w:val="001961F9"/>
    <w:rsid w:val="001A0B27"/>
    <w:rsid w:val="001A0C52"/>
    <w:rsid w:val="001A229A"/>
    <w:rsid w:val="001A3A6B"/>
    <w:rsid w:val="001A3B3C"/>
    <w:rsid w:val="001A3B6B"/>
    <w:rsid w:val="001A5A32"/>
    <w:rsid w:val="001A5E16"/>
    <w:rsid w:val="001A6FCA"/>
    <w:rsid w:val="001A73CE"/>
    <w:rsid w:val="001B05DB"/>
    <w:rsid w:val="001B0DC1"/>
    <w:rsid w:val="001B0F90"/>
    <w:rsid w:val="001B3099"/>
    <w:rsid w:val="001B3292"/>
    <w:rsid w:val="001B4180"/>
    <w:rsid w:val="001B4244"/>
    <w:rsid w:val="001B4E74"/>
    <w:rsid w:val="001B504F"/>
    <w:rsid w:val="001B5F2B"/>
    <w:rsid w:val="001B7668"/>
    <w:rsid w:val="001C34D1"/>
    <w:rsid w:val="001C645F"/>
    <w:rsid w:val="001D589C"/>
    <w:rsid w:val="001E1D84"/>
    <w:rsid w:val="001E3362"/>
    <w:rsid w:val="001E6668"/>
    <w:rsid w:val="001E678E"/>
    <w:rsid w:val="001E67EF"/>
    <w:rsid w:val="001E7AC3"/>
    <w:rsid w:val="001E7F41"/>
    <w:rsid w:val="001F0F97"/>
    <w:rsid w:val="001F229B"/>
    <w:rsid w:val="001F2B11"/>
    <w:rsid w:val="001F2C87"/>
    <w:rsid w:val="001F386E"/>
    <w:rsid w:val="001F42E1"/>
    <w:rsid w:val="001F4F96"/>
    <w:rsid w:val="001F6319"/>
    <w:rsid w:val="001F6562"/>
    <w:rsid w:val="001F6737"/>
    <w:rsid w:val="001F6BA5"/>
    <w:rsid w:val="00201EF2"/>
    <w:rsid w:val="002037ED"/>
    <w:rsid w:val="002038C9"/>
    <w:rsid w:val="0020598F"/>
    <w:rsid w:val="002071BB"/>
    <w:rsid w:val="0020770A"/>
    <w:rsid w:val="00207DF5"/>
    <w:rsid w:val="00210586"/>
    <w:rsid w:val="002167D4"/>
    <w:rsid w:val="00216EB4"/>
    <w:rsid w:val="0022111A"/>
    <w:rsid w:val="0022172F"/>
    <w:rsid w:val="0022339A"/>
    <w:rsid w:val="002240C2"/>
    <w:rsid w:val="00224150"/>
    <w:rsid w:val="00224767"/>
    <w:rsid w:val="00234099"/>
    <w:rsid w:val="00234D7A"/>
    <w:rsid w:val="0023537E"/>
    <w:rsid w:val="00236C7D"/>
    <w:rsid w:val="00237DFD"/>
    <w:rsid w:val="00240B81"/>
    <w:rsid w:val="0024118D"/>
    <w:rsid w:val="00241D61"/>
    <w:rsid w:val="0024363F"/>
    <w:rsid w:val="00243F5C"/>
    <w:rsid w:val="002460EE"/>
    <w:rsid w:val="00247D01"/>
    <w:rsid w:val="00247EC8"/>
    <w:rsid w:val="0025030F"/>
    <w:rsid w:val="0025050A"/>
    <w:rsid w:val="00251487"/>
    <w:rsid w:val="002549C5"/>
    <w:rsid w:val="00256E6F"/>
    <w:rsid w:val="00261A5B"/>
    <w:rsid w:val="00262E5B"/>
    <w:rsid w:val="00262FE9"/>
    <w:rsid w:val="0026436E"/>
    <w:rsid w:val="00264BD3"/>
    <w:rsid w:val="002660B2"/>
    <w:rsid w:val="00267341"/>
    <w:rsid w:val="0027120B"/>
    <w:rsid w:val="002720BF"/>
    <w:rsid w:val="00276AFE"/>
    <w:rsid w:val="0028064A"/>
    <w:rsid w:val="00281069"/>
    <w:rsid w:val="002818A4"/>
    <w:rsid w:val="002835DD"/>
    <w:rsid w:val="00283ADC"/>
    <w:rsid w:val="00294460"/>
    <w:rsid w:val="0029490A"/>
    <w:rsid w:val="00295BBB"/>
    <w:rsid w:val="00295E30"/>
    <w:rsid w:val="00296E6B"/>
    <w:rsid w:val="002A2055"/>
    <w:rsid w:val="002A2156"/>
    <w:rsid w:val="002A3B57"/>
    <w:rsid w:val="002A549D"/>
    <w:rsid w:val="002A75EA"/>
    <w:rsid w:val="002B06BC"/>
    <w:rsid w:val="002B0A37"/>
    <w:rsid w:val="002B0E1F"/>
    <w:rsid w:val="002B1F20"/>
    <w:rsid w:val="002B3E5A"/>
    <w:rsid w:val="002B4B12"/>
    <w:rsid w:val="002B4BB7"/>
    <w:rsid w:val="002B5384"/>
    <w:rsid w:val="002B6B58"/>
    <w:rsid w:val="002C2606"/>
    <w:rsid w:val="002C31BF"/>
    <w:rsid w:val="002C5286"/>
    <w:rsid w:val="002C675E"/>
    <w:rsid w:val="002C6A66"/>
    <w:rsid w:val="002D13A7"/>
    <w:rsid w:val="002D2102"/>
    <w:rsid w:val="002D6ABD"/>
    <w:rsid w:val="002D75D3"/>
    <w:rsid w:val="002D7FD6"/>
    <w:rsid w:val="002E0CD7"/>
    <w:rsid w:val="002E0CFB"/>
    <w:rsid w:val="002E18CD"/>
    <w:rsid w:val="002E4870"/>
    <w:rsid w:val="002E4CD5"/>
    <w:rsid w:val="002E5579"/>
    <w:rsid w:val="002E5C7B"/>
    <w:rsid w:val="002E7A78"/>
    <w:rsid w:val="002F0AE6"/>
    <w:rsid w:val="002F2288"/>
    <w:rsid w:val="002F2DAE"/>
    <w:rsid w:val="002F4333"/>
    <w:rsid w:val="002F545B"/>
    <w:rsid w:val="002F6C21"/>
    <w:rsid w:val="002F7044"/>
    <w:rsid w:val="002F7D63"/>
    <w:rsid w:val="00300D09"/>
    <w:rsid w:val="003016D5"/>
    <w:rsid w:val="00301C23"/>
    <w:rsid w:val="00303CB8"/>
    <w:rsid w:val="00304DAF"/>
    <w:rsid w:val="00306A00"/>
    <w:rsid w:val="00306BA4"/>
    <w:rsid w:val="00306F78"/>
    <w:rsid w:val="00307207"/>
    <w:rsid w:val="003101A5"/>
    <w:rsid w:val="00312B5D"/>
    <w:rsid w:val="003130A4"/>
    <w:rsid w:val="003139AF"/>
    <w:rsid w:val="00314E2D"/>
    <w:rsid w:val="00317F02"/>
    <w:rsid w:val="0032032B"/>
    <w:rsid w:val="00320B3A"/>
    <w:rsid w:val="003226DB"/>
    <w:rsid w:val="003229ED"/>
    <w:rsid w:val="00324A3E"/>
    <w:rsid w:val="00324C5C"/>
    <w:rsid w:val="003254A3"/>
    <w:rsid w:val="00327EEF"/>
    <w:rsid w:val="0033106F"/>
    <w:rsid w:val="0033239F"/>
    <w:rsid w:val="00332A65"/>
    <w:rsid w:val="00333B69"/>
    <w:rsid w:val="00334918"/>
    <w:rsid w:val="00335DD1"/>
    <w:rsid w:val="00335E22"/>
    <w:rsid w:val="00336A6A"/>
    <w:rsid w:val="0033729B"/>
    <w:rsid w:val="003401F9"/>
    <w:rsid w:val="0034107E"/>
    <w:rsid w:val="00341195"/>
    <w:rsid w:val="0034179C"/>
    <w:rsid w:val="003418A3"/>
    <w:rsid w:val="00341EAA"/>
    <w:rsid w:val="0034274B"/>
    <w:rsid w:val="00342D89"/>
    <w:rsid w:val="0034393B"/>
    <w:rsid w:val="0034436E"/>
    <w:rsid w:val="0034466D"/>
    <w:rsid w:val="00344EE4"/>
    <w:rsid w:val="00345E7B"/>
    <w:rsid w:val="003461C9"/>
    <w:rsid w:val="0034719F"/>
    <w:rsid w:val="003505E1"/>
    <w:rsid w:val="00350A05"/>
    <w:rsid w:val="00350A35"/>
    <w:rsid w:val="003516EB"/>
    <w:rsid w:val="003520CF"/>
    <w:rsid w:val="00352C25"/>
    <w:rsid w:val="00354F8C"/>
    <w:rsid w:val="0035585F"/>
    <w:rsid w:val="00355A9A"/>
    <w:rsid w:val="00356330"/>
    <w:rsid w:val="003571D8"/>
    <w:rsid w:val="003574E3"/>
    <w:rsid w:val="00357BC6"/>
    <w:rsid w:val="00361422"/>
    <w:rsid w:val="003619EE"/>
    <w:rsid w:val="00362D1E"/>
    <w:rsid w:val="00370B0A"/>
    <w:rsid w:val="003712FF"/>
    <w:rsid w:val="00371447"/>
    <w:rsid w:val="003714F7"/>
    <w:rsid w:val="00372D40"/>
    <w:rsid w:val="00375328"/>
    <w:rsid w:val="0037545D"/>
    <w:rsid w:val="0037669D"/>
    <w:rsid w:val="003773F2"/>
    <w:rsid w:val="00380A75"/>
    <w:rsid w:val="00382598"/>
    <w:rsid w:val="003839B7"/>
    <w:rsid w:val="00383C19"/>
    <w:rsid w:val="00384F59"/>
    <w:rsid w:val="00385D5E"/>
    <w:rsid w:val="00386FF1"/>
    <w:rsid w:val="00387723"/>
    <w:rsid w:val="00391E97"/>
    <w:rsid w:val="00392EA7"/>
    <w:rsid w:val="00392EB6"/>
    <w:rsid w:val="003956C6"/>
    <w:rsid w:val="003961DC"/>
    <w:rsid w:val="003971B5"/>
    <w:rsid w:val="003A07B0"/>
    <w:rsid w:val="003A1229"/>
    <w:rsid w:val="003A1D2B"/>
    <w:rsid w:val="003A206D"/>
    <w:rsid w:val="003A2293"/>
    <w:rsid w:val="003A2CCC"/>
    <w:rsid w:val="003A3107"/>
    <w:rsid w:val="003A32B6"/>
    <w:rsid w:val="003A37B8"/>
    <w:rsid w:val="003A4F4B"/>
    <w:rsid w:val="003A5471"/>
    <w:rsid w:val="003A639C"/>
    <w:rsid w:val="003A7A87"/>
    <w:rsid w:val="003B2E29"/>
    <w:rsid w:val="003B4E53"/>
    <w:rsid w:val="003B4FBA"/>
    <w:rsid w:val="003B699A"/>
    <w:rsid w:val="003C0849"/>
    <w:rsid w:val="003C1B8B"/>
    <w:rsid w:val="003C33F2"/>
    <w:rsid w:val="003C3B43"/>
    <w:rsid w:val="003C50D6"/>
    <w:rsid w:val="003C6679"/>
    <w:rsid w:val="003C77F1"/>
    <w:rsid w:val="003D11A8"/>
    <w:rsid w:val="003D4852"/>
    <w:rsid w:val="003D6B7B"/>
    <w:rsid w:val="003D6C04"/>
    <w:rsid w:val="003D756E"/>
    <w:rsid w:val="003E37C4"/>
    <w:rsid w:val="003E420D"/>
    <w:rsid w:val="003E4C13"/>
    <w:rsid w:val="003E500E"/>
    <w:rsid w:val="003F0164"/>
    <w:rsid w:val="003F0891"/>
    <w:rsid w:val="003F08B2"/>
    <w:rsid w:val="004010AE"/>
    <w:rsid w:val="004016ED"/>
    <w:rsid w:val="0040445F"/>
    <w:rsid w:val="004049CE"/>
    <w:rsid w:val="00404A6E"/>
    <w:rsid w:val="00406C03"/>
    <w:rsid w:val="004078F3"/>
    <w:rsid w:val="00410410"/>
    <w:rsid w:val="004125EF"/>
    <w:rsid w:val="004127D3"/>
    <w:rsid w:val="004133A5"/>
    <w:rsid w:val="00422F36"/>
    <w:rsid w:val="00423042"/>
    <w:rsid w:val="0042307C"/>
    <w:rsid w:val="00425E8F"/>
    <w:rsid w:val="004264F6"/>
    <w:rsid w:val="00427794"/>
    <w:rsid w:val="00430F25"/>
    <w:rsid w:val="004310B9"/>
    <w:rsid w:val="00436551"/>
    <w:rsid w:val="00437B9F"/>
    <w:rsid w:val="00440625"/>
    <w:rsid w:val="00443B09"/>
    <w:rsid w:val="004443C2"/>
    <w:rsid w:val="00447732"/>
    <w:rsid w:val="00450F07"/>
    <w:rsid w:val="00453CD3"/>
    <w:rsid w:val="004542C0"/>
    <w:rsid w:val="004561C5"/>
    <w:rsid w:val="00460660"/>
    <w:rsid w:val="00460981"/>
    <w:rsid w:val="004627DA"/>
    <w:rsid w:val="00463BD5"/>
    <w:rsid w:val="004649AD"/>
    <w:rsid w:val="00464BA9"/>
    <w:rsid w:val="00466862"/>
    <w:rsid w:val="004674B2"/>
    <w:rsid w:val="00467A47"/>
    <w:rsid w:val="004701AB"/>
    <w:rsid w:val="00474234"/>
    <w:rsid w:val="004747FD"/>
    <w:rsid w:val="00475ECE"/>
    <w:rsid w:val="00481037"/>
    <w:rsid w:val="0048268F"/>
    <w:rsid w:val="00483969"/>
    <w:rsid w:val="004849C7"/>
    <w:rsid w:val="00485FB3"/>
    <w:rsid w:val="00486107"/>
    <w:rsid w:val="00486A80"/>
    <w:rsid w:val="00491250"/>
    <w:rsid w:val="004912B3"/>
    <w:rsid w:val="0049143B"/>
    <w:rsid w:val="00491827"/>
    <w:rsid w:val="00493507"/>
    <w:rsid w:val="00495336"/>
    <w:rsid w:val="00495EC5"/>
    <w:rsid w:val="004977B5"/>
    <w:rsid w:val="004A1C31"/>
    <w:rsid w:val="004A5FA9"/>
    <w:rsid w:val="004A6380"/>
    <w:rsid w:val="004B02F2"/>
    <w:rsid w:val="004B0A6E"/>
    <w:rsid w:val="004B210D"/>
    <w:rsid w:val="004B2D1C"/>
    <w:rsid w:val="004B4347"/>
    <w:rsid w:val="004B49BA"/>
    <w:rsid w:val="004B5706"/>
    <w:rsid w:val="004B68F0"/>
    <w:rsid w:val="004B6CF2"/>
    <w:rsid w:val="004B702D"/>
    <w:rsid w:val="004B79D6"/>
    <w:rsid w:val="004C291C"/>
    <w:rsid w:val="004C2F05"/>
    <w:rsid w:val="004C4399"/>
    <w:rsid w:val="004C4A40"/>
    <w:rsid w:val="004C506A"/>
    <w:rsid w:val="004C5ABF"/>
    <w:rsid w:val="004C689F"/>
    <w:rsid w:val="004C787C"/>
    <w:rsid w:val="004D477C"/>
    <w:rsid w:val="004D4960"/>
    <w:rsid w:val="004D67B1"/>
    <w:rsid w:val="004D789D"/>
    <w:rsid w:val="004E11DB"/>
    <w:rsid w:val="004E1D99"/>
    <w:rsid w:val="004E3D4D"/>
    <w:rsid w:val="004E5376"/>
    <w:rsid w:val="004E5B7A"/>
    <w:rsid w:val="004E7A1F"/>
    <w:rsid w:val="004F377B"/>
    <w:rsid w:val="004F4B9B"/>
    <w:rsid w:val="004F590D"/>
    <w:rsid w:val="004F6D4D"/>
    <w:rsid w:val="004F70D8"/>
    <w:rsid w:val="00501D1B"/>
    <w:rsid w:val="00502293"/>
    <w:rsid w:val="005026C3"/>
    <w:rsid w:val="0050666E"/>
    <w:rsid w:val="005070BD"/>
    <w:rsid w:val="00511AB9"/>
    <w:rsid w:val="00513672"/>
    <w:rsid w:val="0051530F"/>
    <w:rsid w:val="00517B35"/>
    <w:rsid w:val="00517EEF"/>
    <w:rsid w:val="00522C50"/>
    <w:rsid w:val="00523BB5"/>
    <w:rsid w:val="00523EA7"/>
    <w:rsid w:val="0052436F"/>
    <w:rsid w:val="00526178"/>
    <w:rsid w:val="005314E0"/>
    <w:rsid w:val="00531CB9"/>
    <w:rsid w:val="005327AC"/>
    <w:rsid w:val="0053341E"/>
    <w:rsid w:val="00536253"/>
    <w:rsid w:val="00537342"/>
    <w:rsid w:val="005406EB"/>
    <w:rsid w:val="0054217E"/>
    <w:rsid w:val="00543199"/>
    <w:rsid w:val="0054434C"/>
    <w:rsid w:val="00544BEB"/>
    <w:rsid w:val="0054635F"/>
    <w:rsid w:val="00552AA5"/>
    <w:rsid w:val="00553375"/>
    <w:rsid w:val="0055391E"/>
    <w:rsid w:val="00555884"/>
    <w:rsid w:val="0055592D"/>
    <w:rsid w:val="005600A9"/>
    <w:rsid w:val="00561678"/>
    <w:rsid w:val="00564751"/>
    <w:rsid w:val="005650C7"/>
    <w:rsid w:val="005653A3"/>
    <w:rsid w:val="00565586"/>
    <w:rsid w:val="005674BF"/>
    <w:rsid w:val="005700AD"/>
    <w:rsid w:val="00571197"/>
    <w:rsid w:val="0057281B"/>
    <w:rsid w:val="00572939"/>
    <w:rsid w:val="005736B7"/>
    <w:rsid w:val="00574509"/>
    <w:rsid w:val="0057455F"/>
    <w:rsid w:val="00575E5A"/>
    <w:rsid w:val="00576BE1"/>
    <w:rsid w:val="005777AF"/>
    <w:rsid w:val="00580245"/>
    <w:rsid w:val="0058189F"/>
    <w:rsid w:val="00583ABD"/>
    <w:rsid w:val="00583B58"/>
    <w:rsid w:val="005857FD"/>
    <w:rsid w:val="005870D5"/>
    <w:rsid w:val="0058742A"/>
    <w:rsid w:val="005922A4"/>
    <w:rsid w:val="00592CFA"/>
    <w:rsid w:val="00593FD0"/>
    <w:rsid w:val="0059487D"/>
    <w:rsid w:val="00594F1A"/>
    <w:rsid w:val="00595D9D"/>
    <w:rsid w:val="00596B45"/>
    <w:rsid w:val="00597608"/>
    <w:rsid w:val="00597A58"/>
    <w:rsid w:val="005A1BFB"/>
    <w:rsid w:val="005A1F44"/>
    <w:rsid w:val="005A2C9F"/>
    <w:rsid w:val="005A5D09"/>
    <w:rsid w:val="005A6FEF"/>
    <w:rsid w:val="005A72CD"/>
    <w:rsid w:val="005A755B"/>
    <w:rsid w:val="005B0685"/>
    <w:rsid w:val="005B1A91"/>
    <w:rsid w:val="005B5DE8"/>
    <w:rsid w:val="005B7C5E"/>
    <w:rsid w:val="005C117F"/>
    <w:rsid w:val="005C2234"/>
    <w:rsid w:val="005C47F3"/>
    <w:rsid w:val="005C63E5"/>
    <w:rsid w:val="005C6600"/>
    <w:rsid w:val="005C6DBB"/>
    <w:rsid w:val="005C76BB"/>
    <w:rsid w:val="005D29E3"/>
    <w:rsid w:val="005D306E"/>
    <w:rsid w:val="005D3C39"/>
    <w:rsid w:val="005D4915"/>
    <w:rsid w:val="005D4BE0"/>
    <w:rsid w:val="005E0293"/>
    <w:rsid w:val="005E04BE"/>
    <w:rsid w:val="005E05D2"/>
    <w:rsid w:val="005E37F6"/>
    <w:rsid w:val="005E41C1"/>
    <w:rsid w:val="005E42DC"/>
    <w:rsid w:val="005E55A1"/>
    <w:rsid w:val="005E6526"/>
    <w:rsid w:val="005E7008"/>
    <w:rsid w:val="005E7862"/>
    <w:rsid w:val="005F3593"/>
    <w:rsid w:val="005F3B63"/>
    <w:rsid w:val="005F3D85"/>
    <w:rsid w:val="005F5655"/>
    <w:rsid w:val="005F593C"/>
    <w:rsid w:val="0060044A"/>
    <w:rsid w:val="00601607"/>
    <w:rsid w:val="006018E9"/>
    <w:rsid w:val="00601A8C"/>
    <w:rsid w:val="006022A4"/>
    <w:rsid w:val="00603691"/>
    <w:rsid w:val="006038A1"/>
    <w:rsid w:val="0060446C"/>
    <w:rsid w:val="00605C65"/>
    <w:rsid w:val="00607F82"/>
    <w:rsid w:val="0061068E"/>
    <w:rsid w:val="006107B7"/>
    <w:rsid w:val="006115D3"/>
    <w:rsid w:val="00612D00"/>
    <w:rsid w:val="00613C87"/>
    <w:rsid w:val="006144B7"/>
    <w:rsid w:val="006150AB"/>
    <w:rsid w:val="006152DB"/>
    <w:rsid w:val="00615A51"/>
    <w:rsid w:val="00617357"/>
    <w:rsid w:val="00617431"/>
    <w:rsid w:val="00620114"/>
    <w:rsid w:val="00620201"/>
    <w:rsid w:val="006204AA"/>
    <w:rsid w:val="00621A29"/>
    <w:rsid w:val="00621E4A"/>
    <w:rsid w:val="00622893"/>
    <w:rsid w:val="006241C7"/>
    <w:rsid w:val="006243C1"/>
    <w:rsid w:val="00624F46"/>
    <w:rsid w:val="0062519C"/>
    <w:rsid w:val="00631BA9"/>
    <w:rsid w:val="00635A1E"/>
    <w:rsid w:val="006360C5"/>
    <w:rsid w:val="00636CD1"/>
    <w:rsid w:val="006401B6"/>
    <w:rsid w:val="00640768"/>
    <w:rsid w:val="00641A04"/>
    <w:rsid w:val="0064398C"/>
    <w:rsid w:val="0064587C"/>
    <w:rsid w:val="00647FC4"/>
    <w:rsid w:val="006532F4"/>
    <w:rsid w:val="00655674"/>
    <w:rsid w:val="00655976"/>
    <w:rsid w:val="006559B0"/>
    <w:rsid w:val="0065610E"/>
    <w:rsid w:val="00656477"/>
    <w:rsid w:val="006570FD"/>
    <w:rsid w:val="00657A74"/>
    <w:rsid w:val="00660AD3"/>
    <w:rsid w:val="00661102"/>
    <w:rsid w:val="0066434E"/>
    <w:rsid w:val="0066446B"/>
    <w:rsid w:val="006663C9"/>
    <w:rsid w:val="006669F3"/>
    <w:rsid w:val="00667547"/>
    <w:rsid w:val="00667B9B"/>
    <w:rsid w:val="006703A9"/>
    <w:rsid w:val="00670B2C"/>
    <w:rsid w:val="00671A66"/>
    <w:rsid w:val="00672766"/>
    <w:rsid w:val="006729AE"/>
    <w:rsid w:val="00673C93"/>
    <w:rsid w:val="00675EED"/>
    <w:rsid w:val="00676357"/>
    <w:rsid w:val="006776B6"/>
    <w:rsid w:val="006779C8"/>
    <w:rsid w:val="00677E77"/>
    <w:rsid w:val="006809F4"/>
    <w:rsid w:val="00680BFC"/>
    <w:rsid w:val="00680DF8"/>
    <w:rsid w:val="0068200B"/>
    <w:rsid w:val="0068203F"/>
    <w:rsid w:val="006823F1"/>
    <w:rsid w:val="00690921"/>
    <w:rsid w:val="0069136C"/>
    <w:rsid w:val="00692219"/>
    <w:rsid w:val="00693150"/>
    <w:rsid w:val="00693A14"/>
    <w:rsid w:val="00694153"/>
    <w:rsid w:val="0069729A"/>
    <w:rsid w:val="006A019B"/>
    <w:rsid w:val="006A06CF"/>
    <w:rsid w:val="006A15FA"/>
    <w:rsid w:val="006A4DBC"/>
    <w:rsid w:val="006A5570"/>
    <w:rsid w:val="006A59CF"/>
    <w:rsid w:val="006A689C"/>
    <w:rsid w:val="006B0FB7"/>
    <w:rsid w:val="006B2318"/>
    <w:rsid w:val="006B3D79"/>
    <w:rsid w:val="006B5A1C"/>
    <w:rsid w:val="006B6572"/>
    <w:rsid w:val="006B6FE4"/>
    <w:rsid w:val="006C10A6"/>
    <w:rsid w:val="006C16E1"/>
    <w:rsid w:val="006C207F"/>
    <w:rsid w:val="006C2343"/>
    <w:rsid w:val="006C311C"/>
    <w:rsid w:val="006C31D3"/>
    <w:rsid w:val="006C342E"/>
    <w:rsid w:val="006C3C2F"/>
    <w:rsid w:val="006C3F2F"/>
    <w:rsid w:val="006C442A"/>
    <w:rsid w:val="006C628A"/>
    <w:rsid w:val="006C6D4E"/>
    <w:rsid w:val="006C7435"/>
    <w:rsid w:val="006D39E0"/>
    <w:rsid w:val="006D6135"/>
    <w:rsid w:val="006D701A"/>
    <w:rsid w:val="006E0578"/>
    <w:rsid w:val="006E120D"/>
    <w:rsid w:val="006E1793"/>
    <w:rsid w:val="006E314D"/>
    <w:rsid w:val="006E5CC5"/>
    <w:rsid w:val="006E78B7"/>
    <w:rsid w:val="006F0619"/>
    <w:rsid w:val="006F0680"/>
    <w:rsid w:val="006F2454"/>
    <w:rsid w:val="006F3FBE"/>
    <w:rsid w:val="006F58CE"/>
    <w:rsid w:val="006F76E8"/>
    <w:rsid w:val="00701172"/>
    <w:rsid w:val="007029FF"/>
    <w:rsid w:val="00703B15"/>
    <w:rsid w:val="007046E1"/>
    <w:rsid w:val="00704CC4"/>
    <w:rsid w:val="007062F9"/>
    <w:rsid w:val="00710723"/>
    <w:rsid w:val="00710E6C"/>
    <w:rsid w:val="00711862"/>
    <w:rsid w:val="00713441"/>
    <w:rsid w:val="00717009"/>
    <w:rsid w:val="007172B0"/>
    <w:rsid w:val="00720802"/>
    <w:rsid w:val="00720A9E"/>
    <w:rsid w:val="007218BD"/>
    <w:rsid w:val="00723ED1"/>
    <w:rsid w:val="00723F1A"/>
    <w:rsid w:val="0072430F"/>
    <w:rsid w:val="007258F3"/>
    <w:rsid w:val="00725973"/>
    <w:rsid w:val="007317C2"/>
    <w:rsid w:val="0073245A"/>
    <w:rsid w:val="007324B4"/>
    <w:rsid w:val="00732C14"/>
    <w:rsid w:val="00732E1A"/>
    <w:rsid w:val="00733AD8"/>
    <w:rsid w:val="007359AF"/>
    <w:rsid w:val="00736ED5"/>
    <w:rsid w:val="0074086C"/>
    <w:rsid w:val="00740AF5"/>
    <w:rsid w:val="00742CB1"/>
    <w:rsid w:val="00743525"/>
    <w:rsid w:val="007446B7"/>
    <w:rsid w:val="00745555"/>
    <w:rsid w:val="00745C20"/>
    <w:rsid w:val="00745F94"/>
    <w:rsid w:val="007522A5"/>
    <w:rsid w:val="007541A2"/>
    <w:rsid w:val="00755818"/>
    <w:rsid w:val="007566B8"/>
    <w:rsid w:val="00757963"/>
    <w:rsid w:val="0076048B"/>
    <w:rsid w:val="00760D06"/>
    <w:rsid w:val="00761767"/>
    <w:rsid w:val="0076286B"/>
    <w:rsid w:val="0076302C"/>
    <w:rsid w:val="007642BC"/>
    <w:rsid w:val="00764F31"/>
    <w:rsid w:val="007653BF"/>
    <w:rsid w:val="00766846"/>
    <w:rsid w:val="0076790E"/>
    <w:rsid w:val="00767D3E"/>
    <w:rsid w:val="007729EC"/>
    <w:rsid w:val="0077309B"/>
    <w:rsid w:val="0077462D"/>
    <w:rsid w:val="0077673A"/>
    <w:rsid w:val="00776B50"/>
    <w:rsid w:val="00777F4D"/>
    <w:rsid w:val="0078075E"/>
    <w:rsid w:val="00783132"/>
    <w:rsid w:val="007846E1"/>
    <w:rsid w:val="007847D6"/>
    <w:rsid w:val="00786A31"/>
    <w:rsid w:val="00786B38"/>
    <w:rsid w:val="007879B0"/>
    <w:rsid w:val="00787CF8"/>
    <w:rsid w:val="00791424"/>
    <w:rsid w:val="007923D7"/>
    <w:rsid w:val="00795247"/>
    <w:rsid w:val="00795D15"/>
    <w:rsid w:val="00795F26"/>
    <w:rsid w:val="007A23D2"/>
    <w:rsid w:val="007A3A66"/>
    <w:rsid w:val="007A5172"/>
    <w:rsid w:val="007A5266"/>
    <w:rsid w:val="007A5E51"/>
    <w:rsid w:val="007A5F2F"/>
    <w:rsid w:val="007A61B2"/>
    <w:rsid w:val="007A67A0"/>
    <w:rsid w:val="007B035E"/>
    <w:rsid w:val="007B0545"/>
    <w:rsid w:val="007B17F8"/>
    <w:rsid w:val="007B3251"/>
    <w:rsid w:val="007B484F"/>
    <w:rsid w:val="007B5432"/>
    <w:rsid w:val="007B570C"/>
    <w:rsid w:val="007B5848"/>
    <w:rsid w:val="007C098B"/>
    <w:rsid w:val="007C2741"/>
    <w:rsid w:val="007C2C01"/>
    <w:rsid w:val="007C5DAB"/>
    <w:rsid w:val="007C7D53"/>
    <w:rsid w:val="007D097B"/>
    <w:rsid w:val="007D1DF6"/>
    <w:rsid w:val="007D375C"/>
    <w:rsid w:val="007D3954"/>
    <w:rsid w:val="007D3E0E"/>
    <w:rsid w:val="007D5914"/>
    <w:rsid w:val="007E240F"/>
    <w:rsid w:val="007E4A6E"/>
    <w:rsid w:val="007E57CF"/>
    <w:rsid w:val="007E58E5"/>
    <w:rsid w:val="007E6A42"/>
    <w:rsid w:val="007F26AC"/>
    <w:rsid w:val="007F2DEA"/>
    <w:rsid w:val="007F48EC"/>
    <w:rsid w:val="007F4F61"/>
    <w:rsid w:val="007F56A7"/>
    <w:rsid w:val="007F5978"/>
    <w:rsid w:val="007F7324"/>
    <w:rsid w:val="007F760C"/>
    <w:rsid w:val="00800851"/>
    <w:rsid w:val="0080171C"/>
    <w:rsid w:val="008017B4"/>
    <w:rsid w:val="00803D20"/>
    <w:rsid w:val="008047EC"/>
    <w:rsid w:val="0080557F"/>
    <w:rsid w:val="008065D9"/>
    <w:rsid w:val="0080751C"/>
    <w:rsid w:val="0080778B"/>
    <w:rsid w:val="00807DD0"/>
    <w:rsid w:val="00807E58"/>
    <w:rsid w:val="00810E5C"/>
    <w:rsid w:val="008118AA"/>
    <w:rsid w:val="00813559"/>
    <w:rsid w:val="00816930"/>
    <w:rsid w:val="00817709"/>
    <w:rsid w:val="008205B0"/>
    <w:rsid w:val="0082077F"/>
    <w:rsid w:val="00820A4A"/>
    <w:rsid w:val="00821D01"/>
    <w:rsid w:val="00822252"/>
    <w:rsid w:val="00824D10"/>
    <w:rsid w:val="00826B7B"/>
    <w:rsid w:val="00827346"/>
    <w:rsid w:val="0083084C"/>
    <w:rsid w:val="0083197D"/>
    <w:rsid w:val="008319DF"/>
    <w:rsid w:val="00833E57"/>
    <w:rsid w:val="00834146"/>
    <w:rsid w:val="00835F1F"/>
    <w:rsid w:val="008361DB"/>
    <w:rsid w:val="008364A3"/>
    <w:rsid w:val="008407BA"/>
    <w:rsid w:val="00840F1C"/>
    <w:rsid w:val="00845232"/>
    <w:rsid w:val="00845ECF"/>
    <w:rsid w:val="008462F9"/>
    <w:rsid w:val="00846789"/>
    <w:rsid w:val="00846E5B"/>
    <w:rsid w:val="008516D4"/>
    <w:rsid w:val="00852433"/>
    <w:rsid w:val="00854CB9"/>
    <w:rsid w:val="0085511E"/>
    <w:rsid w:val="00855417"/>
    <w:rsid w:val="008570D2"/>
    <w:rsid w:val="0085762E"/>
    <w:rsid w:val="00857CC4"/>
    <w:rsid w:val="00861005"/>
    <w:rsid w:val="008610C9"/>
    <w:rsid w:val="00863F7F"/>
    <w:rsid w:val="008652FA"/>
    <w:rsid w:val="00866EF6"/>
    <w:rsid w:val="00870675"/>
    <w:rsid w:val="008714B8"/>
    <w:rsid w:val="008716E5"/>
    <w:rsid w:val="008721B2"/>
    <w:rsid w:val="008734E3"/>
    <w:rsid w:val="0087533C"/>
    <w:rsid w:val="00875F3F"/>
    <w:rsid w:val="00876D3D"/>
    <w:rsid w:val="00876DF2"/>
    <w:rsid w:val="00877848"/>
    <w:rsid w:val="00880ECB"/>
    <w:rsid w:val="00885BA7"/>
    <w:rsid w:val="00886708"/>
    <w:rsid w:val="00887F36"/>
    <w:rsid w:val="00887F6A"/>
    <w:rsid w:val="00890A4F"/>
    <w:rsid w:val="00894234"/>
    <w:rsid w:val="00894F93"/>
    <w:rsid w:val="00897CE4"/>
    <w:rsid w:val="008A053B"/>
    <w:rsid w:val="008A1B24"/>
    <w:rsid w:val="008A3568"/>
    <w:rsid w:val="008A3C64"/>
    <w:rsid w:val="008A3E70"/>
    <w:rsid w:val="008A575B"/>
    <w:rsid w:val="008A5A7B"/>
    <w:rsid w:val="008B077C"/>
    <w:rsid w:val="008B0CB2"/>
    <w:rsid w:val="008B0E82"/>
    <w:rsid w:val="008B3694"/>
    <w:rsid w:val="008B406C"/>
    <w:rsid w:val="008B5346"/>
    <w:rsid w:val="008B78BB"/>
    <w:rsid w:val="008C07FD"/>
    <w:rsid w:val="008C24A8"/>
    <w:rsid w:val="008C352B"/>
    <w:rsid w:val="008C4BA8"/>
    <w:rsid w:val="008C4FDD"/>
    <w:rsid w:val="008C50F3"/>
    <w:rsid w:val="008C51A4"/>
    <w:rsid w:val="008C55A2"/>
    <w:rsid w:val="008C5A73"/>
    <w:rsid w:val="008C5EF3"/>
    <w:rsid w:val="008C6C2E"/>
    <w:rsid w:val="008C7C28"/>
    <w:rsid w:val="008C7EFE"/>
    <w:rsid w:val="008D03B9"/>
    <w:rsid w:val="008D1A9D"/>
    <w:rsid w:val="008D293F"/>
    <w:rsid w:val="008D2A7B"/>
    <w:rsid w:val="008D30C7"/>
    <w:rsid w:val="008D3163"/>
    <w:rsid w:val="008D53EC"/>
    <w:rsid w:val="008D6F4F"/>
    <w:rsid w:val="008D7197"/>
    <w:rsid w:val="008D720A"/>
    <w:rsid w:val="008D7898"/>
    <w:rsid w:val="008E3AED"/>
    <w:rsid w:val="008E3D81"/>
    <w:rsid w:val="008E4965"/>
    <w:rsid w:val="008E5968"/>
    <w:rsid w:val="008E76A2"/>
    <w:rsid w:val="008F0949"/>
    <w:rsid w:val="008F098B"/>
    <w:rsid w:val="008F18D6"/>
    <w:rsid w:val="008F2C9B"/>
    <w:rsid w:val="008F2EA4"/>
    <w:rsid w:val="008F3CAB"/>
    <w:rsid w:val="008F65E4"/>
    <w:rsid w:val="008F797B"/>
    <w:rsid w:val="0090102C"/>
    <w:rsid w:val="00902000"/>
    <w:rsid w:val="00902470"/>
    <w:rsid w:val="00904780"/>
    <w:rsid w:val="0090547B"/>
    <w:rsid w:val="0090635B"/>
    <w:rsid w:val="009065D9"/>
    <w:rsid w:val="00906B4E"/>
    <w:rsid w:val="00907522"/>
    <w:rsid w:val="00907F75"/>
    <w:rsid w:val="00910496"/>
    <w:rsid w:val="00914F81"/>
    <w:rsid w:val="00915BE8"/>
    <w:rsid w:val="00916A41"/>
    <w:rsid w:val="00920A8F"/>
    <w:rsid w:val="009215A7"/>
    <w:rsid w:val="00922385"/>
    <w:rsid w:val="009223DF"/>
    <w:rsid w:val="00923406"/>
    <w:rsid w:val="00931483"/>
    <w:rsid w:val="009317AD"/>
    <w:rsid w:val="00933FBE"/>
    <w:rsid w:val="00934169"/>
    <w:rsid w:val="00934606"/>
    <w:rsid w:val="00935170"/>
    <w:rsid w:val="00935D3E"/>
    <w:rsid w:val="0093604A"/>
    <w:rsid w:val="00936091"/>
    <w:rsid w:val="0094021C"/>
    <w:rsid w:val="00940D8A"/>
    <w:rsid w:val="009423CE"/>
    <w:rsid w:val="00943C41"/>
    <w:rsid w:val="009453A5"/>
    <w:rsid w:val="00945E81"/>
    <w:rsid w:val="009473E5"/>
    <w:rsid w:val="00947785"/>
    <w:rsid w:val="00947F53"/>
    <w:rsid w:val="00950944"/>
    <w:rsid w:val="00950C60"/>
    <w:rsid w:val="0095131E"/>
    <w:rsid w:val="00953968"/>
    <w:rsid w:val="00953D36"/>
    <w:rsid w:val="00954536"/>
    <w:rsid w:val="00960740"/>
    <w:rsid w:val="0096190B"/>
    <w:rsid w:val="00962258"/>
    <w:rsid w:val="0096387E"/>
    <w:rsid w:val="009659DB"/>
    <w:rsid w:val="00965A6B"/>
    <w:rsid w:val="009664F3"/>
    <w:rsid w:val="0096651A"/>
    <w:rsid w:val="0096662C"/>
    <w:rsid w:val="009671FD"/>
    <w:rsid w:val="009678B7"/>
    <w:rsid w:val="00967E3A"/>
    <w:rsid w:val="009710F0"/>
    <w:rsid w:val="0097239D"/>
    <w:rsid w:val="009737DE"/>
    <w:rsid w:val="0097684E"/>
    <w:rsid w:val="00976D0B"/>
    <w:rsid w:val="00977657"/>
    <w:rsid w:val="009809EE"/>
    <w:rsid w:val="0098105F"/>
    <w:rsid w:val="00982780"/>
    <w:rsid w:val="00985DFE"/>
    <w:rsid w:val="009867D1"/>
    <w:rsid w:val="00990984"/>
    <w:rsid w:val="0099149A"/>
    <w:rsid w:val="00991558"/>
    <w:rsid w:val="00991A73"/>
    <w:rsid w:val="00991B1E"/>
    <w:rsid w:val="00992880"/>
    <w:rsid w:val="00992D9C"/>
    <w:rsid w:val="009932FA"/>
    <w:rsid w:val="009933E4"/>
    <w:rsid w:val="00994769"/>
    <w:rsid w:val="00996CB8"/>
    <w:rsid w:val="009A2423"/>
    <w:rsid w:val="009A26CD"/>
    <w:rsid w:val="009A404E"/>
    <w:rsid w:val="009A5E92"/>
    <w:rsid w:val="009A6C29"/>
    <w:rsid w:val="009B0F0D"/>
    <w:rsid w:val="009B21CC"/>
    <w:rsid w:val="009B2E97"/>
    <w:rsid w:val="009B5146"/>
    <w:rsid w:val="009B5292"/>
    <w:rsid w:val="009C0D52"/>
    <w:rsid w:val="009C418E"/>
    <w:rsid w:val="009C442C"/>
    <w:rsid w:val="009C6040"/>
    <w:rsid w:val="009D22BA"/>
    <w:rsid w:val="009D2FC5"/>
    <w:rsid w:val="009D3A3B"/>
    <w:rsid w:val="009E07F4"/>
    <w:rsid w:val="009E34B3"/>
    <w:rsid w:val="009E3AE6"/>
    <w:rsid w:val="009E599B"/>
    <w:rsid w:val="009E7D0F"/>
    <w:rsid w:val="009F0B62"/>
    <w:rsid w:val="009F309B"/>
    <w:rsid w:val="009F37D3"/>
    <w:rsid w:val="009F392E"/>
    <w:rsid w:val="009F462A"/>
    <w:rsid w:val="009F53C5"/>
    <w:rsid w:val="00A04D7F"/>
    <w:rsid w:val="00A0511B"/>
    <w:rsid w:val="00A068B3"/>
    <w:rsid w:val="00A07212"/>
    <w:rsid w:val="00A0740E"/>
    <w:rsid w:val="00A07E8B"/>
    <w:rsid w:val="00A10354"/>
    <w:rsid w:val="00A134F8"/>
    <w:rsid w:val="00A14000"/>
    <w:rsid w:val="00A170BE"/>
    <w:rsid w:val="00A2071C"/>
    <w:rsid w:val="00A2078C"/>
    <w:rsid w:val="00A221D6"/>
    <w:rsid w:val="00A2272A"/>
    <w:rsid w:val="00A274FD"/>
    <w:rsid w:val="00A27CFE"/>
    <w:rsid w:val="00A3050C"/>
    <w:rsid w:val="00A31557"/>
    <w:rsid w:val="00A32426"/>
    <w:rsid w:val="00A3302C"/>
    <w:rsid w:val="00A35CB3"/>
    <w:rsid w:val="00A4050F"/>
    <w:rsid w:val="00A43DC4"/>
    <w:rsid w:val="00A50039"/>
    <w:rsid w:val="00A50162"/>
    <w:rsid w:val="00A5016C"/>
    <w:rsid w:val="00A50196"/>
    <w:rsid w:val="00A50641"/>
    <w:rsid w:val="00A530BF"/>
    <w:rsid w:val="00A559D9"/>
    <w:rsid w:val="00A56DD0"/>
    <w:rsid w:val="00A572A2"/>
    <w:rsid w:val="00A57A0E"/>
    <w:rsid w:val="00A60589"/>
    <w:rsid w:val="00A6177B"/>
    <w:rsid w:val="00A61E60"/>
    <w:rsid w:val="00A62E74"/>
    <w:rsid w:val="00A65B47"/>
    <w:rsid w:val="00A66136"/>
    <w:rsid w:val="00A671A6"/>
    <w:rsid w:val="00A675E9"/>
    <w:rsid w:val="00A678C3"/>
    <w:rsid w:val="00A67A62"/>
    <w:rsid w:val="00A7026F"/>
    <w:rsid w:val="00A71189"/>
    <w:rsid w:val="00A71A6E"/>
    <w:rsid w:val="00A729D6"/>
    <w:rsid w:val="00A72C6A"/>
    <w:rsid w:val="00A7364A"/>
    <w:rsid w:val="00A74603"/>
    <w:rsid w:val="00A74DCC"/>
    <w:rsid w:val="00A753ED"/>
    <w:rsid w:val="00A773D0"/>
    <w:rsid w:val="00A77512"/>
    <w:rsid w:val="00A80263"/>
    <w:rsid w:val="00A80C1C"/>
    <w:rsid w:val="00A836EC"/>
    <w:rsid w:val="00A84C4E"/>
    <w:rsid w:val="00A87C80"/>
    <w:rsid w:val="00A903CC"/>
    <w:rsid w:val="00A928BB"/>
    <w:rsid w:val="00A9491F"/>
    <w:rsid w:val="00A94C2F"/>
    <w:rsid w:val="00A954B7"/>
    <w:rsid w:val="00A956BB"/>
    <w:rsid w:val="00A95880"/>
    <w:rsid w:val="00AA08C6"/>
    <w:rsid w:val="00AA1D56"/>
    <w:rsid w:val="00AA3D32"/>
    <w:rsid w:val="00AA4CBB"/>
    <w:rsid w:val="00AA62DA"/>
    <w:rsid w:val="00AA65FA"/>
    <w:rsid w:val="00AA7351"/>
    <w:rsid w:val="00AA77DA"/>
    <w:rsid w:val="00AB27B2"/>
    <w:rsid w:val="00AB58E9"/>
    <w:rsid w:val="00AB6FAD"/>
    <w:rsid w:val="00AC2E12"/>
    <w:rsid w:val="00AC43C9"/>
    <w:rsid w:val="00AC5FA4"/>
    <w:rsid w:val="00AC75D1"/>
    <w:rsid w:val="00AD056F"/>
    <w:rsid w:val="00AD0C7B"/>
    <w:rsid w:val="00AD2854"/>
    <w:rsid w:val="00AD38D0"/>
    <w:rsid w:val="00AD5F1A"/>
    <w:rsid w:val="00AD6731"/>
    <w:rsid w:val="00AD71EB"/>
    <w:rsid w:val="00AE072B"/>
    <w:rsid w:val="00AE10CD"/>
    <w:rsid w:val="00AE175A"/>
    <w:rsid w:val="00AE18B9"/>
    <w:rsid w:val="00AE2369"/>
    <w:rsid w:val="00AE429F"/>
    <w:rsid w:val="00AE4CAB"/>
    <w:rsid w:val="00AE4F8B"/>
    <w:rsid w:val="00AE715C"/>
    <w:rsid w:val="00AE741B"/>
    <w:rsid w:val="00AF4FD5"/>
    <w:rsid w:val="00AF597B"/>
    <w:rsid w:val="00B008D5"/>
    <w:rsid w:val="00B00CFD"/>
    <w:rsid w:val="00B00FEA"/>
    <w:rsid w:val="00B01845"/>
    <w:rsid w:val="00B02F73"/>
    <w:rsid w:val="00B0619F"/>
    <w:rsid w:val="00B06848"/>
    <w:rsid w:val="00B101FD"/>
    <w:rsid w:val="00B1153D"/>
    <w:rsid w:val="00B11AC7"/>
    <w:rsid w:val="00B1362D"/>
    <w:rsid w:val="00B13A26"/>
    <w:rsid w:val="00B14A3D"/>
    <w:rsid w:val="00B15D0D"/>
    <w:rsid w:val="00B210C3"/>
    <w:rsid w:val="00B213FD"/>
    <w:rsid w:val="00B215F0"/>
    <w:rsid w:val="00B22106"/>
    <w:rsid w:val="00B2243A"/>
    <w:rsid w:val="00B25FE0"/>
    <w:rsid w:val="00B265D3"/>
    <w:rsid w:val="00B27A7B"/>
    <w:rsid w:val="00B35C5C"/>
    <w:rsid w:val="00B37AA3"/>
    <w:rsid w:val="00B41B94"/>
    <w:rsid w:val="00B42CCA"/>
    <w:rsid w:val="00B4684D"/>
    <w:rsid w:val="00B507F3"/>
    <w:rsid w:val="00B50AB2"/>
    <w:rsid w:val="00B531B2"/>
    <w:rsid w:val="00B5431A"/>
    <w:rsid w:val="00B55740"/>
    <w:rsid w:val="00B60608"/>
    <w:rsid w:val="00B64CD1"/>
    <w:rsid w:val="00B64DD5"/>
    <w:rsid w:val="00B650AB"/>
    <w:rsid w:val="00B667B4"/>
    <w:rsid w:val="00B66E37"/>
    <w:rsid w:val="00B7055C"/>
    <w:rsid w:val="00B707DB"/>
    <w:rsid w:val="00B71034"/>
    <w:rsid w:val="00B71C7C"/>
    <w:rsid w:val="00B7334E"/>
    <w:rsid w:val="00B75EE1"/>
    <w:rsid w:val="00B7646A"/>
    <w:rsid w:val="00B77481"/>
    <w:rsid w:val="00B808CC"/>
    <w:rsid w:val="00B81C32"/>
    <w:rsid w:val="00B82C79"/>
    <w:rsid w:val="00B8328C"/>
    <w:rsid w:val="00B839A9"/>
    <w:rsid w:val="00B840ED"/>
    <w:rsid w:val="00B84560"/>
    <w:rsid w:val="00B8518B"/>
    <w:rsid w:val="00B853D1"/>
    <w:rsid w:val="00B875EE"/>
    <w:rsid w:val="00B876D5"/>
    <w:rsid w:val="00B9056E"/>
    <w:rsid w:val="00B9062E"/>
    <w:rsid w:val="00B906A0"/>
    <w:rsid w:val="00B931DA"/>
    <w:rsid w:val="00B93477"/>
    <w:rsid w:val="00B9469E"/>
    <w:rsid w:val="00B952F2"/>
    <w:rsid w:val="00B95664"/>
    <w:rsid w:val="00B97CC3"/>
    <w:rsid w:val="00BA1AE5"/>
    <w:rsid w:val="00BA477A"/>
    <w:rsid w:val="00BA5C89"/>
    <w:rsid w:val="00BA6767"/>
    <w:rsid w:val="00BA6839"/>
    <w:rsid w:val="00BB430C"/>
    <w:rsid w:val="00BB5335"/>
    <w:rsid w:val="00BB605E"/>
    <w:rsid w:val="00BB6777"/>
    <w:rsid w:val="00BB72B3"/>
    <w:rsid w:val="00BB75C6"/>
    <w:rsid w:val="00BC06C4"/>
    <w:rsid w:val="00BC66EF"/>
    <w:rsid w:val="00BD2087"/>
    <w:rsid w:val="00BD2FD3"/>
    <w:rsid w:val="00BD47EC"/>
    <w:rsid w:val="00BD4FC6"/>
    <w:rsid w:val="00BD65B8"/>
    <w:rsid w:val="00BD7E91"/>
    <w:rsid w:val="00BD7F0D"/>
    <w:rsid w:val="00BE04EE"/>
    <w:rsid w:val="00BE3F50"/>
    <w:rsid w:val="00BE56C2"/>
    <w:rsid w:val="00BE5FF8"/>
    <w:rsid w:val="00BE6B33"/>
    <w:rsid w:val="00BF0698"/>
    <w:rsid w:val="00BF07F6"/>
    <w:rsid w:val="00BF26F4"/>
    <w:rsid w:val="00BF5017"/>
    <w:rsid w:val="00BF58D1"/>
    <w:rsid w:val="00BF6101"/>
    <w:rsid w:val="00C00F94"/>
    <w:rsid w:val="00C02D0A"/>
    <w:rsid w:val="00C03A6E"/>
    <w:rsid w:val="00C03EC4"/>
    <w:rsid w:val="00C0473E"/>
    <w:rsid w:val="00C04CAA"/>
    <w:rsid w:val="00C0786A"/>
    <w:rsid w:val="00C07BD5"/>
    <w:rsid w:val="00C1137D"/>
    <w:rsid w:val="00C128FA"/>
    <w:rsid w:val="00C12DB2"/>
    <w:rsid w:val="00C13860"/>
    <w:rsid w:val="00C13AB8"/>
    <w:rsid w:val="00C16910"/>
    <w:rsid w:val="00C1798F"/>
    <w:rsid w:val="00C2097D"/>
    <w:rsid w:val="00C21A89"/>
    <w:rsid w:val="00C21CCA"/>
    <w:rsid w:val="00C226C0"/>
    <w:rsid w:val="00C2285C"/>
    <w:rsid w:val="00C22F3F"/>
    <w:rsid w:val="00C237DB"/>
    <w:rsid w:val="00C24593"/>
    <w:rsid w:val="00C24A6A"/>
    <w:rsid w:val="00C25544"/>
    <w:rsid w:val="00C26072"/>
    <w:rsid w:val="00C268B0"/>
    <w:rsid w:val="00C31E82"/>
    <w:rsid w:val="00C338CF"/>
    <w:rsid w:val="00C34A8A"/>
    <w:rsid w:val="00C3560B"/>
    <w:rsid w:val="00C365CE"/>
    <w:rsid w:val="00C3698D"/>
    <w:rsid w:val="00C3790B"/>
    <w:rsid w:val="00C41108"/>
    <w:rsid w:val="00C413B1"/>
    <w:rsid w:val="00C4212E"/>
    <w:rsid w:val="00C42FE6"/>
    <w:rsid w:val="00C4422D"/>
    <w:rsid w:val="00C44F6A"/>
    <w:rsid w:val="00C463D8"/>
    <w:rsid w:val="00C501B0"/>
    <w:rsid w:val="00C5206F"/>
    <w:rsid w:val="00C5324E"/>
    <w:rsid w:val="00C536D6"/>
    <w:rsid w:val="00C56680"/>
    <w:rsid w:val="00C6198E"/>
    <w:rsid w:val="00C62230"/>
    <w:rsid w:val="00C62376"/>
    <w:rsid w:val="00C6334A"/>
    <w:rsid w:val="00C63865"/>
    <w:rsid w:val="00C63AAE"/>
    <w:rsid w:val="00C6711F"/>
    <w:rsid w:val="00C708EA"/>
    <w:rsid w:val="00C713A0"/>
    <w:rsid w:val="00C7157F"/>
    <w:rsid w:val="00C71821"/>
    <w:rsid w:val="00C71D96"/>
    <w:rsid w:val="00C73C02"/>
    <w:rsid w:val="00C73D57"/>
    <w:rsid w:val="00C745E8"/>
    <w:rsid w:val="00C7557E"/>
    <w:rsid w:val="00C778A5"/>
    <w:rsid w:val="00C81464"/>
    <w:rsid w:val="00C839D8"/>
    <w:rsid w:val="00C83B6D"/>
    <w:rsid w:val="00C844AC"/>
    <w:rsid w:val="00C845AC"/>
    <w:rsid w:val="00C86240"/>
    <w:rsid w:val="00C87290"/>
    <w:rsid w:val="00C8752E"/>
    <w:rsid w:val="00C876A0"/>
    <w:rsid w:val="00C910A5"/>
    <w:rsid w:val="00C93B60"/>
    <w:rsid w:val="00C94CE9"/>
    <w:rsid w:val="00C95162"/>
    <w:rsid w:val="00C96DE1"/>
    <w:rsid w:val="00C97C61"/>
    <w:rsid w:val="00CA0CE8"/>
    <w:rsid w:val="00CA5FEC"/>
    <w:rsid w:val="00CA7194"/>
    <w:rsid w:val="00CA71B7"/>
    <w:rsid w:val="00CA7707"/>
    <w:rsid w:val="00CB0122"/>
    <w:rsid w:val="00CB1FE6"/>
    <w:rsid w:val="00CB243D"/>
    <w:rsid w:val="00CB424B"/>
    <w:rsid w:val="00CB6A37"/>
    <w:rsid w:val="00CB70D2"/>
    <w:rsid w:val="00CB7684"/>
    <w:rsid w:val="00CC095D"/>
    <w:rsid w:val="00CC2111"/>
    <w:rsid w:val="00CC3534"/>
    <w:rsid w:val="00CC3731"/>
    <w:rsid w:val="00CC45D0"/>
    <w:rsid w:val="00CC6273"/>
    <w:rsid w:val="00CC7B0D"/>
    <w:rsid w:val="00CC7C8F"/>
    <w:rsid w:val="00CD0A61"/>
    <w:rsid w:val="00CD15A6"/>
    <w:rsid w:val="00CD1B14"/>
    <w:rsid w:val="00CD1FC4"/>
    <w:rsid w:val="00CD2F9A"/>
    <w:rsid w:val="00CD35BD"/>
    <w:rsid w:val="00CD471B"/>
    <w:rsid w:val="00CD5DC3"/>
    <w:rsid w:val="00CD75AD"/>
    <w:rsid w:val="00CD7B10"/>
    <w:rsid w:val="00CE5BAE"/>
    <w:rsid w:val="00CE7B6C"/>
    <w:rsid w:val="00CE7CFA"/>
    <w:rsid w:val="00CF274B"/>
    <w:rsid w:val="00CF682C"/>
    <w:rsid w:val="00D00464"/>
    <w:rsid w:val="00D0296E"/>
    <w:rsid w:val="00D034A0"/>
    <w:rsid w:val="00D03B14"/>
    <w:rsid w:val="00D04149"/>
    <w:rsid w:val="00D04E55"/>
    <w:rsid w:val="00D05B20"/>
    <w:rsid w:val="00D06F87"/>
    <w:rsid w:val="00D0732C"/>
    <w:rsid w:val="00D10928"/>
    <w:rsid w:val="00D11029"/>
    <w:rsid w:val="00D14922"/>
    <w:rsid w:val="00D150CE"/>
    <w:rsid w:val="00D175B5"/>
    <w:rsid w:val="00D20624"/>
    <w:rsid w:val="00D21061"/>
    <w:rsid w:val="00D214AD"/>
    <w:rsid w:val="00D219CD"/>
    <w:rsid w:val="00D24460"/>
    <w:rsid w:val="00D24EB0"/>
    <w:rsid w:val="00D263AC"/>
    <w:rsid w:val="00D26B56"/>
    <w:rsid w:val="00D26D04"/>
    <w:rsid w:val="00D322B7"/>
    <w:rsid w:val="00D33AF4"/>
    <w:rsid w:val="00D34DFB"/>
    <w:rsid w:val="00D4038C"/>
    <w:rsid w:val="00D4041B"/>
    <w:rsid w:val="00D4108E"/>
    <w:rsid w:val="00D410CD"/>
    <w:rsid w:val="00D43CF1"/>
    <w:rsid w:val="00D51F16"/>
    <w:rsid w:val="00D52D1F"/>
    <w:rsid w:val="00D52E40"/>
    <w:rsid w:val="00D54DF6"/>
    <w:rsid w:val="00D56DF7"/>
    <w:rsid w:val="00D57689"/>
    <w:rsid w:val="00D6163D"/>
    <w:rsid w:val="00D64999"/>
    <w:rsid w:val="00D65185"/>
    <w:rsid w:val="00D6741D"/>
    <w:rsid w:val="00D70D01"/>
    <w:rsid w:val="00D71989"/>
    <w:rsid w:val="00D71D59"/>
    <w:rsid w:val="00D72553"/>
    <w:rsid w:val="00D72CF6"/>
    <w:rsid w:val="00D7326A"/>
    <w:rsid w:val="00D74054"/>
    <w:rsid w:val="00D75408"/>
    <w:rsid w:val="00D7594E"/>
    <w:rsid w:val="00D76A58"/>
    <w:rsid w:val="00D76BEA"/>
    <w:rsid w:val="00D80E6B"/>
    <w:rsid w:val="00D81378"/>
    <w:rsid w:val="00D83067"/>
    <w:rsid w:val="00D831A3"/>
    <w:rsid w:val="00D87252"/>
    <w:rsid w:val="00D901EA"/>
    <w:rsid w:val="00D90C8B"/>
    <w:rsid w:val="00D91150"/>
    <w:rsid w:val="00D9115D"/>
    <w:rsid w:val="00D9406E"/>
    <w:rsid w:val="00D9493E"/>
    <w:rsid w:val="00D95A77"/>
    <w:rsid w:val="00D97BE3"/>
    <w:rsid w:val="00D97C70"/>
    <w:rsid w:val="00DA0FAD"/>
    <w:rsid w:val="00DA27EA"/>
    <w:rsid w:val="00DA3711"/>
    <w:rsid w:val="00DA63A9"/>
    <w:rsid w:val="00DB0562"/>
    <w:rsid w:val="00DB1D3A"/>
    <w:rsid w:val="00DB2B61"/>
    <w:rsid w:val="00DB3807"/>
    <w:rsid w:val="00DB5DF8"/>
    <w:rsid w:val="00DB6CED"/>
    <w:rsid w:val="00DC11D1"/>
    <w:rsid w:val="00DC184A"/>
    <w:rsid w:val="00DC18FF"/>
    <w:rsid w:val="00DC1A06"/>
    <w:rsid w:val="00DC6E6F"/>
    <w:rsid w:val="00DD0EF6"/>
    <w:rsid w:val="00DD1244"/>
    <w:rsid w:val="00DD1673"/>
    <w:rsid w:val="00DD2E57"/>
    <w:rsid w:val="00DD376D"/>
    <w:rsid w:val="00DD3A6A"/>
    <w:rsid w:val="00DD46F3"/>
    <w:rsid w:val="00DD48F1"/>
    <w:rsid w:val="00DE1470"/>
    <w:rsid w:val="00DE51A5"/>
    <w:rsid w:val="00DE56F2"/>
    <w:rsid w:val="00DF116D"/>
    <w:rsid w:val="00DF1A57"/>
    <w:rsid w:val="00DF2BD6"/>
    <w:rsid w:val="00DF35DE"/>
    <w:rsid w:val="00DF4DDD"/>
    <w:rsid w:val="00DF53C4"/>
    <w:rsid w:val="00DF5435"/>
    <w:rsid w:val="00DF6700"/>
    <w:rsid w:val="00DF6785"/>
    <w:rsid w:val="00DF72A3"/>
    <w:rsid w:val="00E014A7"/>
    <w:rsid w:val="00E0388F"/>
    <w:rsid w:val="00E04A7B"/>
    <w:rsid w:val="00E058C6"/>
    <w:rsid w:val="00E05DC6"/>
    <w:rsid w:val="00E11D05"/>
    <w:rsid w:val="00E120DD"/>
    <w:rsid w:val="00E1256A"/>
    <w:rsid w:val="00E13EAC"/>
    <w:rsid w:val="00E16FF7"/>
    <w:rsid w:val="00E1732F"/>
    <w:rsid w:val="00E2186B"/>
    <w:rsid w:val="00E21BD0"/>
    <w:rsid w:val="00E245B7"/>
    <w:rsid w:val="00E2606A"/>
    <w:rsid w:val="00E26D68"/>
    <w:rsid w:val="00E26E0D"/>
    <w:rsid w:val="00E27537"/>
    <w:rsid w:val="00E31590"/>
    <w:rsid w:val="00E3176D"/>
    <w:rsid w:val="00E32957"/>
    <w:rsid w:val="00E33C54"/>
    <w:rsid w:val="00E3613A"/>
    <w:rsid w:val="00E37199"/>
    <w:rsid w:val="00E4053A"/>
    <w:rsid w:val="00E405B0"/>
    <w:rsid w:val="00E41675"/>
    <w:rsid w:val="00E424AF"/>
    <w:rsid w:val="00E43317"/>
    <w:rsid w:val="00E44045"/>
    <w:rsid w:val="00E4609C"/>
    <w:rsid w:val="00E46BF0"/>
    <w:rsid w:val="00E474C0"/>
    <w:rsid w:val="00E50CF3"/>
    <w:rsid w:val="00E50F50"/>
    <w:rsid w:val="00E52234"/>
    <w:rsid w:val="00E55B86"/>
    <w:rsid w:val="00E5647C"/>
    <w:rsid w:val="00E615A3"/>
    <w:rsid w:val="00E618C4"/>
    <w:rsid w:val="00E62632"/>
    <w:rsid w:val="00E63C78"/>
    <w:rsid w:val="00E663C3"/>
    <w:rsid w:val="00E66F05"/>
    <w:rsid w:val="00E6707D"/>
    <w:rsid w:val="00E67DB4"/>
    <w:rsid w:val="00E71CEA"/>
    <w:rsid w:val="00E7218A"/>
    <w:rsid w:val="00E72972"/>
    <w:rsid w:val="00E73AAC"/>
    <w:rsid w:val="00E73B72"/>
    <w:rsid w:val="00E750D7"/>
    <w:rsid w:val="00E76506"/>
    <w:rsid w:val="00E76AEF"/>
    <w:rsid w:val="00E80B14"/>
    <w:rsid w:val="00E813A0"/>
    <w:rsid w:val="00E82C07"/>
    <w:rsid w:val="00E84C3A"/>
    <w:rsid w:val="00E86762"/>
    <w:rsid w:val="00E87403"/>
    <w:rsid w:val="00E878EE"/>
    <w:rsid w:val="00E90CCA"/>
    <w:rsid w:val="00E958F0"/>
    <w:rsid w:val="00EA108C"/>
    <w:rsid w:val="00EA18CE"/>
    <w:rsid w:val="00EA3030"/>
    <w:rsid w:val="00EA3395"/>
    <w:rsid w:val="00EA6BF6"/>
    <w:rsid w:val="00EA6EC7"/>
    <w:rsid w:val="00EA7278"/>
    <w:rsid w:val="00EB104F"/>
    <w:rsid w:val="00EB3983"/>
    <w:rsid w:val="00EB46E5"/>
    <w:rsid w:val="00EB59F7"/>
    <w:rsid w:val="00EB5F8D"/>
    <w:rsid w:val="00EB723B"/>
    <w:rsid w:val="00EC2805"/>
    <w:rsid w:val="00EC3D51"/>
    <w:rsid w:val="00EC4BFF"/>
    <w:rsid w:val="00EC5AC0"/>
    <w:rsid w:val="00EC623C"/>
    <w:rsid w:val="00ED033D"/>
    <w:rsid w:val="00ED0703"/>
    <w:rsid w:val="00ED0BE2"/>
    <w:rsid w:val="00ED14BD"/>
    <w:rsid w:val="00ED18DF"/>
    <w:rsid w:val="00ED46BB"/>
    <w:rsid w:val="00ED5331"/>
    <w:rsid w:val="00EE3BC6"/>
    <w:rsid w:val="00EE3D82"/>
    <w:rsid w:val="00EE564B"/>
    <w:rsid w:val="00EE5C7C"/>
    <w:rsid w:val="00EE5D16"/>
    <w:rsid w:val="00EF085E"/>
    <w:rsid w:val="00EF0FF1"/>
    <w:rsid w:val="00EF1373"/>
    <w:rsid w:val="00EF174F"/>
    <w:rsid w:val="00EF1A05"/>
    <w:rsid w:val="00EF28F8"/>
    <w:rsid w:val="00EF3A25"/>
    <w:rsid w:val="00EF6423"/>
    <w:rsid w:val="00F016C7"/>
    <w:rsid w:val="00F01877"/>
    <w:rsid w:val="00F043AB"/>
    <w:rsid w:val="00F04AD9"/>
    <w:rsid w:val="00F04AFC"/>
    <w:rsid w:val="00F069E0"/>
    <w:rsid w:val="00F06B5B"/>
    <w:rsid w:val="00F07D0A"/>
    <w:rsid w:val="00F10CC4"/>
    <w:rsid w:val="00F12DEC"/>
    <w:rsid w:val="00F14357"/>
    <w:rsid w:val="00F15B4C"/>
    <w:rsid w:val="00F1715C"/>
    <w:rsid w:val="00F17C17"/>
    <w:rsid w:val="00F17E45"/>
    <w:rsid w:val="00F21AD8"/>
    <w:rsid w:val="00F21DEB"/>
    <w:rsid w:val="00F22F42"/>
    <w:rsid w:val="00F30845"/>
    <w:rsid w:val="00F30C1A"/>
    <w:rsid w:val="00F30D8F"/>
    <w:rsid w:val="00F310F8"/>
    <w:rsid w:val="00F3393A"/>
    <w:rsid w:val="00F33B00"/>
    <w:rsid w:val="00F35168"/>
    <w:rsid w:val="00F35939"/>
    <w:rsid w:val="00F40E0E"/>
    <w:rsid w:val="00F4214F"/>
    <w:rsid w:val="00F43919"/>
    <w:rsid w:val="00F43A44"/>
    <w:rsid w:val="00F45607"/>
    <w:rsid w:val="00F4586D"/>
    <w:rsid w:val="00F46558"/>
    <w:rsid w:val="00F4722B"/>
    <w:rsid w:val="00F519C3"/>
    <w:rsid w:val="00F538D0"/>
    <w:rsid w:val="00F5430A"/>
    <w:rsid w:val="00F54432"/>
    <w:rsid w:val="00F54D2D"/>
    <w:rsid w:val="00F5609F"/>
    <w:rsid w:val="00F56545"/>
    <w:rsid w:val="00F61FDB"/>
    <w:rsid w:val="00F636F0"/>
    <w:rsid w:val="00F63824"/>
    <w:rsid w:val="00F659EB"/>
    <w:rsid w:val="00F66432"/>
    <w:rsid w:val="00F678E3"/>
    <w:rsid w:val="00F705D1"/>
    <w:rsid w:val="00F73B8C"/>
    <w:rsid w:val="00F7477F"/>
    <w:rsid w:val="00F759CC"/>
    <w:rsid w:val="00F7671F"/>
    <w:rsid w:val="00F802CB"/>
    <w:rsid w:val="00F83B76"/>
    <w:rsid w:val="00F83C6C"/>
    <w:rsid w:val="00F845B2"/>
    <w:rsid w:val="00F848B1"/>
    <w:rsid w:val="00F85A04"/>
    <w:rsid w:val="00F85A40"/>
    <w:rsid w:val="00F86BA6"/>
    <w:rsid w:val="00F8788B"/>
    <w:rsid w:val="00F91118"/>
    <w:rsid w:val="00F91516"/>
    <w:rsid w:val="00F93638"/>
    <w:rsid w:val="00F9442E"/>
    <w:rsid w:val="00FA0851"/>
    <w:rsid w:val="00FA33F9"/>
    <w:rsid w:val="00FB05B2"/>
    <w:rsid w:val="00FB3C48"/>
    <w:rsid w:val="00FB5BFF"/>
    <w:rsid w:val="00FB5DE8"/>
    <w:rsid w:val="00FB6342"/>
    <w:rsid w:val="00FC01EF"/>
    <w:rsid w:val="00FC145C"/>
    <w:rsid w:val="00FC2121"/>
    <w:rsid w:val="00FC2155"/>
    <w:rsid w:val="00FC26FF"/>
    <w:rsid w:val="00FC2DCD"/>
    <w:rsid w:val="00FC6389"/>
    <w:rsid w:val="00FD13B6"/>
    <w:rsid w:val="00FD1AC6"/>
    <w:rsid w:val="00FD3042"/>
    <w:rsid w:val="00FD4F85"/>
    <w:rsid w:val="00FD501F"/>
    <w:rsid w:val="00FD54F7"/>
    <w:rsid w:val="00FD7E9B"/>
    <w:rsid w:val="00FE0825"/>
    <w:rsid w:val="00FE213A"/>
    <w:rsid w:val="00FE29C1"/>
    <w:rsid w:val="00FE3A28"/>
    <w:rsid w:val="00FE5F22"/>
    <w:rsid w:val="00FE6AEC"/>
    <w:rsid w:val="00FE7751"/>
    <w:rsid w:val="00FF1412"/>
    <w:rsid w:val="00FF3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78AEA4"/>
  <w14:defaultImageDpi w14:val="330"/>
  <w15:docId w15:val="{BA3FED94-7F19-4A69-82FD-022AF5F42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150F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C77F1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C77F1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C77F1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C77F1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C77F1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C77F1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C77F1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C77F1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C77F1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C7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77F1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C77F1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C77F1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C77F1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C77F1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C77F1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C77F1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C77F1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C77F1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C77F1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C77F1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C77F1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C77F1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C77F1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C77F1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C77F1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C77F1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C77F1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C77F1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C77F1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ormln"/>
    <w:link w:val="Nadpis2-1Char"/>
    <w:qFormat/>
    <w:rsid w:val="002B4BB7"/>
    <w:pPr>
      <w:keepNext/>
      <w:numPr>
        <w:numId w:val="1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B4BB7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B4BB7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B4BB7"/>
    <w:pPr>
      <w:numPr>
        <w:ilvl w:val="2"/>
        <w:numId w:val="1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A3D32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2B4BB7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2B4BB7"/>
    <w:rPr>
      <w:rFonts w:ascii="Verdana" w:hAnsi="Verdana"/>
    </w:rPr>
  </w:style>
  <w:style w:type="paragraph" w:customStyle="1" w:styleId="Titul2">
    <w:name w:val="_Titul_2"/>
    <w:basedOn w:val="Normln"/>
    <w:qFormat/>
    <w:rsid w:val="002B4BB7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2B4BB7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B4BB7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TabZTPbez">
    <w:name w:val="_Tab_ZTP_bez"/>
    <w:basedOn w:val="Mkatabulky"/>
    <w:uiPriority w:val="99"/>
    <w:rsid w:val="002B4BB7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B4BB7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B4BB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B4BB7"/>
    <w:pPr>
      <w:numPr>
        <w:ilvl w:val="1"/>
        <w:numId w:val="15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2B4BB7"/>
    <w:pPr>
      <w:keepNext/>
      <w:numPr>
        <w:numId w:val="15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2B4BB7"/>
    <w:pPr>
      <w:numPr>
        <w:numId w:val="12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2B4BB7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2B4BB7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B4BB7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2B4BB7"/>
    <w:rPr>
      <w:rFonts w:ascii="Verdana" w:hAnsi="Verdana"/>
    </w:rPr>
  </w:style>
  <w:style w:type="paragraph" w:customStyle="1" w:styleId="Odrka1-2-">
    <w:name w:val="_Odrážka_1-2_-"/>
    <w:basedOn w:val="Odrka1-1"/>
    <w:qFormat/>
    <w:rsid w:val="002B4BB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B4BB7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2B4BB7"/>
    <w:pPr>
      <w:numPr>
        <w:numId w:val="13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2B4BB7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B4BB7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B4BB7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2B4BB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B4BB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B4BB7"/>
    <w:rPr>
      <w:rFonts w:ascii="Verdana" w:hAnsi="Verdana"/>
    </w:rPr>
  </w:style>
  <w:style w:type="paragraph" w:customStyle="1" w:styleId="Zkratky1">
    <w:name w:val="_Zkratky_1"/>
    <w:basedOn w:val="Normln"/>
    <w:qFormat/>
    <w:rsid w:val="002B4BB7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2B4BB7"/>
    <w:pPr>
      <w:numPr>
        <w:numId w:val="14"/>
      </w:numPr>
      <w:spacing w:after="60" w:line="264" w:lineRule="auto"/>
      <w:jc w:val="both"/>
    </w:pPr>
    <w:rPr>
      <w:sz w:val="16"/>
      <w:szCs w:val="18"/>
    </w:rPr>
  </w:style>
  <w:style w:type="paragraph" w:customStyle="1" w:styleId="Zkratky2">
    <w:name w:val="_Zkratky_2"/>
    <w:basedOn w:val="Normln"/>
    <w:qFormat/>
    <w:rsid w:val="002B4BB7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2B4BB7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2B4BB7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2B4BB7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2B4BB7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2B4BB7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2B4BB7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2B4BB7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2B4BB7"/>
    <w:pPr>
      <w:numPr>
        <w:numId w:val="17"/>
      </w:numPr>
    </w:pPr>
  </w:style>
  <w:style w:type="character" w:customStyle="1" w:styleId="ZTPinfo-text-odrChar">
    <w:name w:val="_ZTP_info-text-odr Char"/>
    <w:basedOn w:val="ZTPinfo-textChar"/>
    <w:link w:val="ZTPinfo-text-odr"/>
    <w:rsid w:val="002B4BB7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2B4BB7"/>
    <w:pPr>
      <w:spacing w:before="40" w:after="40" w:line="240" w:lineRule="auto"/>
      <w:jc w:val="both"/>
    </w:pPr>
    <w:rPr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2B4BB7"/>
    <w:rPr>
      <w:rFonts w:ascii="Verdana" w:hAnsi="Verdana"/>
    </w:rPr>
  </w:style>
  <w:style w:type="paragraph" w:customStyle="1" w:styleId="Odrka1-4">
    <w:name w:val="_Odrážka_1-4_•"/>
    <w:basedOn w:val="Odrka1-1"/>
    <w:qFormat/>
    <w:rsid w:val="002B4BB7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2B4BB7"/>
    <w:rPr>
      <w:rFonts w:ascii="Verdana" w:hAnsi="Verdana"/>
    </w:rPr>
  </w:style>
  <w:style w:type="paragraph" w:customStyle="1" w:styleId="Zpatvlevo">
    <w:name w:val="_Zápatí_vlevo"/>
    <w:basedOn w:val="Zpatvpravo"/>
    <w:qFormat/>
    <w:rsid w:val="002B4BB7"/>
    <w:pPr>
      <w:jc w:val="left"/>
    </w:pPr>
  </w:style>
  <w:style w:type="character" w:customStyle="1" w:styleId="Nzevakce">
    <w:name w:val="_Název_akce"/>
    <w:basedOn w:val="Standardnpsmoodstavce"/>
    <w:qFormat/>
    <w:rsid w:val="002B4BB7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2B4BB7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Znaka">
    <w:name w:val="_Značka"/>
    <w:basedOn w:val="Standardnpsmoodstavce"/>
    <w:rsid w:val="002B4BB7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2B4BB7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2B4BB7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2B4BB7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2B4BB7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2B4BB7"/>
    <w:pPr>
      <w:numPr>
        <w:ilvl w:val="4"/>
      </w:numPr>
      <w:spacing w:after="40"/>
    </w:pPr>
  </w:style>
  <w:style w:type="character" w:customStyle="1" w:styleId="Odrka1-5-Char">
    <w:name w:val="_Odrážka_1-5_- Char"/>
    <w:basedOn w:val="Standardnpsmoodstavce"/>
    <w:link w:val="Odrka1-5-"/>
    <w:rsid w:val="002B4BB7"/>
    <w:rPr>
      <w:rFonts w:ascii="Verdana" w:hAnsi="Verdana"/>
    </w:rPr>
  </w:style>
  <w:style w:type="paragraph" w:customStyle="1" w:styleId="Odstavec1-4a">
    <w:name w:val="_Odstavec_1-4_(a)"/>
    <w:basedOn w:val="Odstavec1-1a"/>
    <w:link w:val="Odstavec1-4aChar"/>
    <w:qFormat/>
    <w:rsid w:val="002B4BB7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2B4BB7"/>
    <w:rPr>
      <w:rFonts w:ascii="Verdana" w:hAnsi="Verdana"/>
    </w:rPr>
  </w:style>
  <w:style w:type="table" w:customStyle="1" w:styleId="TabulkaS-zahlzap">
    <w:name w:val="_Tabulka_SŽ-zahl+zap"/>
    <w:basedOn w:val="Mkatabulky"/>
    <w:uiPriority w:val="99"/>
    <w:rsid w:val="002B4BB7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2B4BB7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2B4BB7"/>
    <w:pPr>
      <w:spacing w:before="20" w:after="20"/>
    </w:pPr>
    <w:rPr>
      <w:sz w:val="14"/>
    </w:rPr>
  </w:style>
  <w:style w:type="table" w:customStyle="1" w:styleId="TKPTabulka">
    <w:name w:val="_TKP_Tabulka"/>
    <w:basedOn w:val="Normlntabulka"/>
    <w:uiPriority w:val="99"/>
    <w:rsid w:val="002B4BB7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paragraph" w:customStyle="1" w:styleId="TabulkaNadpis">
    <w:name w:val="_Tabulka_Nadpis"/>
    <w:basedOn w:val="Textbezslovn"/>
    <w:qFormat/>
    <w:rsid w:val="002B4BB7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styleId="Svtltabulkasmkou1">
    <w:name w:val="Grid Table 1 Light"/>
    <w:basedOn w:val="Normlntabulka"/>
    <w:uiPriority w:val="46"/>
    <w:rsid w:val="00D1102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extbezslBEZMEZER">
    <w:name w:val="_Text_bez_čísl_BEZ_MEZER"/>
    <w:basedOn w:val="Textbezslovn"/>
    <w:link w:val="TextbezslBEZMEZERChar"/>
    <w:qFormat/>
    <w:rsid w:val="002B4BB7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2B4BB7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2B4BB7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2B4BB7"/>
    <w:rPr>
      <w:rFonts w:ascii="Verdana" w:hAnsi="Verdana"/>
    </w:rPr>
  </w:style>
  <w:style w:type="paragraph" w:customStyle="1" w:styleId="Kurzvacitace">
    <w:name w:val="Kurzíva (citace)"/>
    <w:basedOn w:val="Odstavecseseznamem"/>
    <w:qFormat/>
    <w:rsid w:val="00561678"/>
    <w:pPr>
      <w:spacing w:before="120" w:after="120"/>
      <w:ind w:left="425"/>
      <w:contextualSpacing w:val="0"/>
    </w:pPr>
    <w:rPr>
      <w:i/>
      <w:szCs w:val="22"/>
    </w:rPr>
  </w:style>
  <w:style w:type="paragraph" w:customStyle="1" w:styleId="Odstavec1-4i0">
    <w:name w:val="_Odstavec_1-4_(i)"/>
    <w:basedOn w:val="Odstavec1-1a"/>
    <w:qFormat/>
    <w:rsid w:val="00AE715C"/>
    <w:pPr>
      <w:numPr>
        <w:numId w:val="0"/>
      </w:numPr>
      <w:tabs>
        <w:tab w:val="num" w:pos="2495"/>
      </w:tabs>
      <w:ind w:left="2495" w:hanging="45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66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1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2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6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avby%20(p&#345;&#237;prava)\ZTP_DOKUMENTACE_vzor_240108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8B4F14D7D034B1D8B8EE47265479F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0C9646-3DDF-4E1B-B99C-469D08C9E107}"/>
      </w:docPartPr>
      <w:docPartBody>
        <w:p w:rsidR="0000442C" w:rsidRDefault="00000000">
          <w:pPr>
            <w:pStyle w:val="F8B4F14D7D034B1D8B8EE47265479FC1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98C"/>
    <w:rsid w:val="0000442C"/>
    <w:rsid w:val="006271EF"/>
    <w:rsid w:val="00C3798C"/>
    <w:rsid w:val="00D6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F8B4F14D7D034B1D8B8EE47265479FC1">
    <w:name w:val="F8B4F14D7D034B1D8B8EE47265479F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7781153-B464-4FED-B60E-EC494CCB71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ZTP_DOKUMENTACE_vzor_240108</Template>
  <TotalTime>12</TotalTime>
  <Pages>9</Pages>
  <Words>2944</Words>
  <Characters>17370</Characters>
  <Application>Microsoft Office Word</Application>
  <DocSecurity>0</DocSecurity>
  <Lines>144</Lines>
  <Paragraphs>40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ZTP-DOK_240108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20274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ZTP-DOK_240108</dc:title>
  <dc:subject/>
  <dc:creator>Ferina Lukáš, Ing.</dc:creator>
  <cp:keywords/>
  <dc:description/>
  <cp:lastModifiedBy>Ferina Lukáš, Ing.</cp:lastModifiedBy>
  <cp:revision>5</cp:revision>
  <cp:lastPrinted>2023-01-30T10:02:00Z</cp:lastPrinted>
  <dcterms:created xsi:type="dcterms:W3CDTF">2024-01-23T11:58:00Z</dcterms:created>
  <dcterms:modified xsi:type="dcterms:W3CDTF">2024-01-24T09:52:00Z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